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1E" w:rsidRPr="00F55F68" w:rsidRDefault="00AA021E" w:rsidP="009D1022">
      <w:pPr>
        <w:spacing w:after="0" w:line="240" w:lineRule="auto"/>
        <w:jc w:val="center"/>
        <w:rPr>
          <w:rFonts w:ascii="Times New Roman" w:eastAsia="Times New Roman" w:hAnsi="Times New Roman" w:cs="Times New Roman"/>
          <w:b/>
          <w:bCs/>
          <w:color w:val="000000"/>
          <w:sz w:val="24"/>
          <w:szCs w:val="24"/>
          <w:lang w:val="ro-RO"/>
        </w:rPr>
      </w:pPr>
    </w:p>
    <w:p w:rsidR="00AA021E" w:rsidRPr="00F55F68" w:rsidRDefault="00AA021E" w:rsidP="009D1022">
      <w:pPr>
        <w:spacing w:after="0" w:line="240" w:lineRule="auto"/>
        <w:jc w:val="center"/>
        <w:rPr>
          <w:rFonts w:ascii="Times New Roman" w:eastAsia="Times New Roman" w:hAnsi="Times New Roman" w:cs="Times New Roman"/>
          <w:color w:val="000000"/>
          <w:sz w:val="24"/>
          <w:szCs w:val="24"/>
          <w:lang w:val="ro-RO"/>
        </w:rPr>
      </w:pPr>
      <w:r w:rsidRPr="00F55F68">
        <w:rPr>
          <w:rFonts w:ascii="Times New Roman" w:eastAsia="Times New Roman" w:hAnsi="Times New Roman" w:cs="Times New Roman"/>
          <w:b/>
          <w:bCs/>
          <w:color w:val="000000"/>
          <w:sz w:val="24"/>
          <w:szCs w:val="24"/>
          <w:lang w:val="ro-RO"/>
        </w:rPr>
        <w:t>CODUL DE ETICĂ AL CADRULUI DIDACTIC</w:t>
      </w:r>
      <w:r w:rsidRPr="00F55F68">
        <w:rPr>
          <w:rFonts w:ascii="Times New Roman" w:eastAsia="Times New Roman" w:hAnsi="Times New Roman" w:cs="Times New Roman"/>
          <w:b/>
          <w:bCs/>
          <w:color w:val="000000"/>
          <w:sz w:val="24"/>
          <w:szCs w:val="24"/>
          <w:lang w:val="ro-RO"/>
        </w:rPr>
        <w:br/>
        <w:t>I. DISPOZIŢII GENERALE</w:t>
      </w:r>
    </w:p>
    <w:p w:rsidR="00AA021E" w:rsidRPr="00F55F68" w:rsidRDefault="00AA021E" w:rsidP="009D1022">
      <w:pPr>
        <w:spacing w:after="0" w:line="240" w:lineRule="auto"/>
        <w:rPr>
          <w:rFonts w:ascii="Times New Roman" w:eastAsia="Times New Roman" w:hAnsi="Times New Roman" w:cs="Times New Roman"/>
          <w:color w:val="000000"/>
          <w:sz w:val="24"/>
          <w:szCs w:val="24"/>
          <w:lang w:val="ro-RO"/>
        </w:rPr>
      </w:pPr>
      <w:r w:rsidRPr="00F55F68">
        <w:rPr>
          <w:rFonts w:ascii="Times New Roman" w:eastAsia="Times New Roman" w:hAnsi="Times New Roman" w:cs="Times New Roman"/>
          <w:b/>
          <w:bCs/>
          <w:color w:val="000000"/>
          <w:sz w:val="24"/>
          <w:szCs w:val="24"/>
          <w:lang w:val="ro-RO"/>
        </w:rPr>
        <w:t>    1. Sfera de reglementare</w:t>
      </w:r>
      <w:r w:rsidRPr="00F55F68">
        <w:rPr>
          <w:rFonts w:ascii="Times New Roman" w:eastAsia="Times New Roman" w:hAnsi="Times New Roman" w:cs="Times New Roman"/>
          <w:color w:val="000000"/>
          <w:sz w:val="24"/>
          <w:szCs w:val="24"/>
          <w:lang w:val="ro-RO"/>
        </w:rPr>
        <w:br/>
        <w:t>    1) Codul de etică al cadrului didactic (denumit în continuare Cod) este elaborat în baza art. 135 alin. (6)-(8), din Codul educaţiei nr. 152 din 17 iulie 2014, aprobat de Parlamentul Republicii Moldova, publicat în Monitorul Oficial al Republicii Moldova nr. 319-324 din 24 octombrie 2014, art.</w:t>
      </w:r>
      <w:r w:rsidR="00F55F68">
        <w:rPr>
          <w:rFonts w:ascii="Times New Roman" w:eastAsia="Times New Roman" w:hAnsi="Times New Roman" w:cs="Times New Roman"/>
          <w:color w:val="000000"/>
          <w:sz w:val="24"/>
          <w:szCs w:val="24"/>
          <w:lang w:val="ro-RO"/>
        </w:rPr>
        <w:t xml:space="preserve"> </w:t>
      </w:r>
      <w:r w:rsidRPr="00F55F68">
        <w:rPr>
          <w:rFonts w:ascii="Times New Roman" w:eastAsia="Times New Roman" w:hAnsi="Times New Roman" w:cs="Times New Roman"/>
          <w:color w:val="000000"/>
          <w:sz w:val="24"/>
          <w:szCs w:val="24"/>
          <w:lang w:val="ro-RO"/>
        </w:rPr>
        <w:t>634.</w:t>
      </w:r>
      <w:r w:rsidRPr="00F55F68">
        <w:rPr>
          <w:rFonts w:ascii="Times New Roman" w:eastAsia="Times New Roman" w:hAnsi="Times New Roman" w:cs="Times New Roman"/>
          <w:color w:val="000000"/>
          <w:sz w:val="24"/>
          <w:szCs w:val="24"/>
          <w:lang w:val="ro-RO"/>
        </w:rPr>
        <w:br/>
        <w:t>    2) Codul este aplicabil tuturor pers</w:t>
      </w:r>
      <w:r w:rsidR="00F55F68">
        <w:rPr>
          <w:rFonts w:ascii="Times New Roman" w:eastAsia="Times New Roman" w:hAnsi="Times New Roman" w:cs="Times New Roman"/>
          <w:color w:val="000000"/>
          <w:sz w:val="24"/>
          <w:szCs w:val="24"/>
          <w:lang w:val="ro-RO"/>
        </w:rPr>
        <w:t>oanelor din sistemul de învăţămâ</w:t>
      </w:r>
      <w:r w:rsidRPr="00F55F68">
        <w:rPr>
          <w:rFonts w:ascii="Times New Roman" w:eastAsia="Times New Roman" w:hAnsi="Times New Roman" w:cs="Times New Roman"/>
          <w:color w:val="000000"/>
          <w:sz w:val="24"/>
          <w:szCs w:val="24"/>
          <w:lang w:val="ro-RO"/>
        </w:rPr>
        <w:t xml:space="preserve">nt general și profesional tehnic, public şi privat şi care, în conformitate cu prevederile Codului educaţiei, îndeplinesc funcţia de personal de conducere, personal didactic şi personal didactic auxiliar din </w:t>
      </w:r>
      <w:r w:rsidR="00F55F68">
        <w:rPr>
          <w:rFonts w:ascii="Times New Roman" w:eastAsia="Times New Roman" w:hAnsi="Times New Roman" w:cs="Times New Roman"/>
          <w:color w:val="000000"/>
          <w:sz w:val="24"/>
          <w:szCs w:val="24"/>
          <w:lang w:val="ro-RO"/>
        </w:rPr>
        <w:t>cadrul instituţiilor de învăţămâ</w:t>
      </w:r>
      <w:r w:rsidRPr="00F55F68">
        <w:rPr>
          <w:rFonts w:ascii="Times New Roman" w:eastAsia="Times New Roman" w:hAnsi="Times New Roman" w:cs="Times New Roman"/>
          <w:color w:val="000000"/>
          <w:sz w:val="24"/>
          <w:szCs w:val="24"/>
          <w:lang w:val="ro-RO"/>
        </w:rPr>
        <w:t>nt general şi profesional tehnic.</w:t>
      </w:r>
      <w:r w:rsidRPr="00F55F68">
        <w:rPr>
          <w:rFonts w:ascii="Times New Roman" w:eastAsia="Times New Roman" w:hAnsi="Times New Roman" w:cs="Times New Roman"/>
          <w:color w:val="000000"/>
          <w:sz w:val="24"/>
          <w:szCs w:val="24"/>
          <w:lang w:val="ro-RO"/>
        </w:rPr>
        <w:br/>
        <w:t>    3) Prezentul Cod nu se substituie legilor şi regulamentelor în vigoare din domeniul educaţiei şi nici nu poate contraveni acestora.</w:t>
      </w:r>
      <w:r w:rsidRPr="00F55F68">
        <w:rPr>
          <w:rFonts w:ascii="Times New Roman" w:eastAsia="Times New Roman" w:hAnsi="Times New Roman" w:cs="Times New Roman"/>
          <w:color w:val="000000"/>
          <w:sz w:val="24"/>
          <w:szCs w:val="24"/>
          <w:lang w:val="ro-RO"/>
        </w:rPr>
        <w:br/>
      </w:r>
      <w:r w:rsidRPr="00F55F68">
        <w:rPr>
          <w:rFonts w:ascii="Times New Roman" w:eastAsia="Times New Roman" w:hAnsi="Times New Roman" w:cs="Times New Roman"/>
          <w:b/>
          <w:bCs/>
          <w:color w:val="000000"/>
          <w:sz w:val="24"/>
          <w:szCs w:val="24"/>
          <w:lang w:val="ro-RO"/>
        </w:rPr>
        <w:t>    2. Scopul şi obiectivele Codului</w:t>
      </w:r>
      <w:r w:rsidRPr="00F55F68">
        <w:rPr>
          <w:rFonts w:ascii="Times New Roman" w:eastAsia="Times New Roman" w:hAnsi="Times New Roman" w:cs="Times New Roman"/>
          <w:color w:val="000000"/>
          <w:sz w:val="24"/>
          <w:szCs w:val="24"/>
          <w:lang w:val="ro-RO"/>
        </w:rPr>
        <w:br/>
        <w:t>    1) Prezentul Cod are drept scop:</w:t>
      </w:r>
      <w:bookmarkStart w:id="0" w:name="_GoBack"/>
      <w:bookmarkEnd w:id="0"/>
      <w:r w:rsidRPr="00F55F68">
        <w:rPr>
          <w:rFonts w:ascii="Times New Roman" w:eastAsia="Times New Roman" w:hAnsi="Times New Roman" w:cs="Times New Roman"/>
          <w:color w:val="000000"/>
          <w:sz w:val="24"/>
          <w:szCs w:val="24"/>
          <w:lang w:val="ro-RO"/>
        </w:rPr>
        <w:br/>
        <w:t xml:space="preserve">    a) stabilirea unor standarde și reguli de conduită pentru personalul de conducere, personalul didactic și personalul didactic auxiliar din </w:t>
      </w:r>
      <w:r w:rsidR="00F55F68" w:rsidRPr="00F55F68">
        <w:rPr>
          <w:rFonts w:ascii="Times New Roman" w:eastAsia="Times New Roman" w:hAnsi="Times New Roman" w:cs="Times New Roman"/>
          <w:color w:val="000000"/>
          <w:sz w:val="24"/>
          <w:szCs w:val="24"/>
          <w:lang w:val="ro-RO"/>
        </w:rPr>
        <w:t>învățământul</w:t>
      </w:r>
      <w:r w:rsidRPr="00F55F68">
        <w:rPr>
          <w:rFonts w:ascii="Times New Roman" w:eastAsia="Times New Roman" w:hAnsi="Times New Roman" w:cs="Times New Roman"/>
          <w:color w:val="000000"/>
          <w:sz w:val="24"/>
          <w:szCs w:val="24"/>
          <w:lang w:val="ro-RO"/>
        </w:rPr>
        <w:t xml:space="preserve"> general și profesional tehnic;</w:t>
      </w:r>
      <w:r w:rsidRPr="00F55F68">
        <w:rPr>
          <w:rFonts w:ascii="Times New Roman" w:eastAsia="Times New Roman" w:hAnsi="Times New Roman" w:cs="Times New Roman"/>
          <w:color w:val="000000"/>
          <w:sz w:val="24"/>
          <w:szCs w:val="24"/>
          <w:lang w:val="ro-RO"/>
        </w:rPr>
        <w:br/>
        <w:t>    b) creşterea prestigiului şi consolidarea autorității cadrelor de conducere, cadrelor didactice şi cadrelor didactice auxiliare;</w:t>
      </w:r>
      <w:r w:rsidRPr="00F55F68">
        <w:rPr>
          <w:rFonts w:ascii="Times New Roman" w:eastAsia="Times New Roman" w:hAnsi="Times New Roman" w:cs="Times New Roman"/>
          <w:color w:val="000000"/>
          <w:sz w:val="24"/>
          <w:szCs w:val="24"/>
          <w:lang w:val="ro-RO"/>
        </w:rPr>
        <w:br/>
        <w:t>    c) instituirea unor standarde unice de conduită a cadrelor didactice.</w:t>
      </w:r>
      <w:r w:rsidRPr="00F55F68">
        <w:rPr>
          <w:rFonts w:ascii="Times New Roman" w:eastAsia="Times New Roman" w:hAnsi="Times New Roman" w:cs="Times New Roman"/>
          <w:color w:val="000000"/>
          <w:sz w:val="24"/>
          <w:szCs w:val="24"/>
          <w:lang w:val="ro-RO"/>
        </w:rPr>
        <w:br/>
        <w:t>    2) Scopul urmărit de Cod poate fi realizat prin intermediul următoarelor obiective:</w:t>
      </w:r>
      <w:r w:rsidRPr="00F55F68">
        <w:rPr>
          <w:rFonts w:ascii="Times New Roman" w:eastAsia="Times New Roman" w:hAnsi="Times New Roman" w:cs="Times New Roman"/>
          <w:color w:val="000000"/>
          <w:sz w:val="24"/>
          <w:szCs w:val="24"/>
          <w:lang w:val="ro-RO"/>
        </w:rPr>
        <w:br/>
        <w:t>    a) autodisciplinarea persoanelor responsabile de instruire şi educaţie, prin asumarea conţinutului acestui Cod;</w:t>
      </w:r>
      <w:r w:rsidRPr="00F55F68">
        <w:rPr>
          <w:rFonts w:ascii="Times New Roman" w:eastAsia="Times New Roman" w:hAnsi="Times New Roman" w:cs="Times New Roman"/>
          <w:color w:val="000000"/>
          <w:sz w:val="24"/>
          <w:szCs w:val="24"/>
          <w:lang w:val="ro-RO"/>
        </w:rPr>
        <w:br/>
        <w:t>    b) menţinerea unui grad înalt de profesionalism în exercitarea atribuţiilor şi funcţiilor perso</w:t>
      </w:r>
      <w:r w:rsidR="00F55F68">
        <w:rPr>
          <w:rFonts w:ascii="Times New Roman" w:eastAsia="Times New Roman" w:hAnsi="Times New Roman" w:cs="Times New Roman"/>
          <w:color w:val="000000"/>
          <w:sz w:val="24"/>
          <w:szCs w:val="24"/>
          <w:lang w:val="ro-RO"/>
        </w:rPr>
        <w:t>nalului din sistemul de învăţămâ</w:t>
      </w:r>
      <w:r w:rsidRPr="00F55F68">
        <w:rPr>
          <w:rFonts w:ascii="Times New Roman" w:eastAsia="Times New Roman" w:hAnsi="Times New Roman" w:cs="Times New Roman"/>
          <w:color w:val="000000"/>
          <w:sz w:val="24"/>
          <w:szCs w:val="24"/>
          <w:lang w:val="ro-RO"/>
        </w:rPr>
        <w:t>nt general și profesional tehnic public şi privat, responsabil de instruire şi educaţie, în mod special ale persoanelor care îndeplinesc funcţia de cadre didactice;</w:t>
      </w:r>
      <w:r w:rsidRPr="00F55F68">
        <w:rPr>
          <w:rFonts w:ascii="Times New Roman" w:eastAsia="Times New Roman" w:hAnsi="Times New Roman" w:cs="Times New Roman"/>
          <w:color w:val="000000"/>
          <w:sz w:val="24"/>
          <w:szCs w:val="24"/>
          <w:lang w:val="ro-RO"/>
        </w:rPr>
        <w:br/>
        <w:t>    c) ameliorarea calitativă a relaţiilor dintre actorii educaţionali;</w:t>
      </w:r>
      <w:r w:rsidRPr="00F55F68">
        <w:rPr>
          <w:rFonts w:ascii="Times New Roman" w:eastAsia="Times New Roman" w:hAnsi="Times New Roman" w:cs="Times New Roman"/>
          <w:color w:val="000000"/>
          <w:sz w:val="24"/>
          <w:szCs w:val="24"/>
          <w:lang w:val="ro-RO"/>
        </w:rPr>
        <w:br/>
        <w:t>    d) reducerea practicilor inadecvate şi/sau imorale ce pot apărea în mediul educaţional;</w:t>
      </w:r>
      <w:r w:rsidRPr="00F55F68">
        <w:rPr>
          <w:rFonts w:ascii="Times New Roman" w:eastAsia="Times New Roman" w:hAnsi="Times New Roman" w:cs="Times New Roman"/>
          <w:color w:val="000000"/>
          <w:sz w:val="24"/>
          <w:szCs w:val="24"/>
          <w:lang w:val="ro-RO"/>
        </w:rPr>
        <w:br/>
        <w:t>    e) creşterea gradului de coeziune a personalului implicat în activitatea educaţională;</w:t>
      </w:r>
      <w:r w:rsidRPr="00F55F68">
        <w:rPr>
          <w:rFonts w:ascii="Times New Roman" w:eastAsia="Times New Roman" w:hAnsi="Times New Roman" w:cs="Times New Roman"/>
          <w:color w:val="000000"/>
          <w:sz w:val="24"/>
          <w:szCs w:val="24"/>
          <w:lang w:val="ro-RO"/>
        </w:rPr>
        <w:br/>
        <w:t>    f) facilitarea promovării şi manifestării unor valori şi principii aplicabile în mediul şcolar, inserabile şi în spaţiul social;</w:t>
      </w:r>
      <w:r w:rsidRPr="00F55F68">
        <w:rPr>
          <w:rFonts w:ascii="Times New Roman" w:eastAsia="Times New Roman" w:hAnsi="Times New Roman" w:cs="Times New Roman"/>
          <w:color w:val="000000"/>
          <w:sz w:val="24"/>
          <w:szCs w:val="24"/>
          <w:lang w:val="ro-RO"/>
        </w:rPr>
        <w:br/>
        <w:t>    g) sensibilizarea opiniei publice în scopul susţinerii valorilor educaţiei.</w:t>
      </w:r>
      <w:r w:rsidRPr="00F55F68">
        <w:rPr>
          <w:rFonts w:ascii="Times New Roman" w:eastAsia="Times New Roman" w:hAnsi="Times New Roman" w:cs="Times New Roman"/>
          <w:color w:val="000000"/>
          <w:sz w:val="24"/>
          <w:szCs w:val="24"/>
          <w:lang w:val="ro-RO"/>
        </w:rPr>
        <w:br/>
        <w:t>    </w:t>
      </w:r>
      <w:r w:rsidRPr="00F55F68">
        <w:rPr>
          <w:rFonts w:ascii="Times New Roman" w:eastAsia="Times New Roman" w:hAnsi="Times New Roman" w:cs="Times New Roman"/>
          <w:b/>
          <w:bCs/>
          <w:color w:val="000000"/>
          <w:sz w:val="24"/>
          <w:szCs w:val="24"/>
          <w:lang w:val="ro-RO"/>
        </w:rPr>
        <w:t>3. Obiectul Codului</w:t>
      </w:r>
      <w:r w:rsidRPr="00F55F68">
        <w:rPr>
          <w:rFonts w:ascii="Times New Roman" w:eastAsia="Times New Roman" w:hAnsi="Times New Roman" w:cs="Times New Roman"/>
          <w:color w:val="000000"/>
          <w:sz w:val="24"/>
          <w:szCs w:val="24"/>
          <w:lang w:val="ro-RO"/>
        </w:rPr>
        <w:br/>
        <w:t xml:space="preserve">    1) Codul reglementează raporturile profesionale ale cadrelor didactice și funcţionează </w:t>
      </w:r>
      <w:r w:rsidR="00F55F68" w:rsidRPr="00F55F68">
        <w:rPr>
          <w:rFonts w:ascii="Times New Roman" w:eastAsia="Times New Roman" w:hAnsi="Times New Roman" w:cs="Times New Roman"/>
          <w:color w:val="000000"/>
          <w:sz w:val="24"/>
          <w:szCs w:val="24"/>
          <w:lang w:val="ro-RO"/>
        </w:rPr>
        <w:t>atât</w:t>
      </w:r>
      <w:r w:rsidRPr="00F55F68">
        <w:rPr>
          <w:rFonts w:ascii="Times New Roman" w:eastAsia="Times New Roman" w:hAnsi="Times New Roman" w:cs="Times New Roman"/>
          <w:color w:val="000000"/>
          <w:sz w:val="24"/>
          <w:szCs w:val="24"/>
          <w:lang w:val="ro-RO"/>
        </w:rPr>
        <w:t xml:space="preserve"> ca un contract moral între părinţi/alți reprezentanți legali, elevi, copii, comunitatea locală şi diferitele categorii de perso</w:t>
      </w:r>
      <w:r w:rsidR="00F55F68">
        <w:rPr>
          <w:rFonts w:ascii="Times New Roman" w:eastAsia="Times New Roman" w:hAnsi="Times New Roman" w:cs="Times New Roman"/>
          <w:color w:val="000000"/>
          <w:sz w:val="24"/>
          <w:szCs w:val="24"/>
          <w:lang w:val="ro-RO"/>
        </w:rPr>
        <w:t>nal din sistemul de învățămâ</w:t>
      </w:r>
      <w:r w:rsidRPr="00F55F68">
        <w:rPr>
          <w:rFonts w:ascii="Times New Roman" w:eastAsia="Times New Roman" w:hAnsi="Times New Roman" w:cs="Times New Roman"/>
          <w:color w:val="000000"/>
          <w:sz w:val="24"/>
          <w:szCs w:val="24"/>
          <w:lang w:val="ro-RO"/>
        </w:rPr>
        <w:t xml:space="preserve">nt general și profesional tehnic responsabile de instruire şi educaţie, </w:t>
      </w:r>
      <w:r w:rsidR="00F55F68" w:rsidRPr="00F55F68">
        <w:rPr>
          <w:rFonts w:ascii="Times New Roman" w:eastAsia="Times New Roman" w:hAnsi="Times New Roman" w:cs="Times New Roman"/>
          <w:color w:val="000000"/>
          <w:sz w:val="24"/>
          <w:szCs w:val="24"/>
          <w:lang w:val="ro-RO"/>
        </w:rPr>
        <w:t>cât</w:t>
      </w:r>
      <w:r w:rsidRPr="00F55F68">
        <w:rPr>
          <w:rFonts w:ascii="Times New Roman" w:eastAsia="Times New Roman" w:hAnsi="Times New Roman" w:cs="Times New Roman"/>
          <w:color w:val="000000"/>
          <w:sz w:val="24"/>
          <w:szCs w:val="24"/>
          <w:lang w:val="ro-RO"/>
        </w:rPr>
        <w:t xml:space="preserve"> şi ca un sistem de standarde de conduită profesională, capabile să contribuie la coeziunea instituţională şi a grupurilor de persoane implicate în activitatea educaţională prin formarea şi menţinerea unui climat bazat pe cooperare şi competiţie după reguli corecte.</w:t>
      </w:r>
      <w:r w:rsidRPr="00F55F68">
        <w:rPr>
          <w:rFonts w:ascii="Times New Roman" w:eastAsia="Times New Roman" w:hAnsi="Times New Roman" w:cs="Times New Roman"/>
          <w:color w:val="000000"/>
          <w:sz w:val="24"/>
          <w:szCs w:val="24"/>
          <w:lang w:val="ro-RO"/>
        </w:rPr>
        <w:br/>
        <w:t>    2) Orice p</w:t>
      </w:r>
      <w:r w:rsidR="00F55F68">
        <w:rPr>
          <w:rFonts w:ascii="Times New Roman" w:eastAsia="Times New Roman" w:hAnsi="Times New Roman" w:cs="Times New Roman"/>
          <w:color w:val="000000"/>
          <w:sz w:val="24"/>
          <w:szCs w:val="24"/>
          <w:lang w:val="ro-RO"/>
        </w:rPr>
        <w:t>ersoană din sistemul de învățămâ</w:t>
      </w:r>
      <w:r w:rsidRPr="00F55F68">
        <w:rPr>
          <w:rFonts w:ascii="Times New Roman" w:eastAsia="Times New Roman" w:hAnsi="Times New Roman" w:cs="Times New Roman"/>
          <w:color w:val="000000"/>
          <w:sz w:val="24"/>
          <w:szCs w:val="24"/>
          <w:lang w:val="ro-RO"/>
        </w:rPr>
        <w:t>nt general și profesional tehnic public şi privat, responsabilă de instruire şi educaţie, este obligată să cunoască, să respecte şi să aplice prevederile prezentului Cod.</w:t>
      </w:r>
    </w:p>
    <w:p w:rsidR="00AA021E" w:rsidRPr="00F55F68" w:rsidRDefault="00AA021E" w:rsidP="009D1022">
      <w:pPr>
        <w:spacing w:after="0" w:line="240" w:lineRule="auto"/>
        <w:jc w:val="center"/>
        <w:rPr>
          <w:rFonts w:ascii="Times New Roman" w:eastAsia="Times New Roman" w:hAnsi="Times New Roman" w:cs="Times New Roman"/>
          <w:color w:val="000000"/>
          <w:sz w:val="24"/>
          <w:szCs w:val="24"/>
          <w:lang w:val="ro-RO"/>
        </w:rPr>
      </w:pPr>
      <w:r w:rsidRPr="00F55F68">
        <w:rPr>
          <w:rFonts w:ascii="Times New Roman" w:eastAsia="Times New Roman" w:hAnsi="Times New Roman" w:cs="Times New Roman"/>
          <w:b/>
          <w:bCs/>
          <w:color w:val="000000"/>
          <w:sz w:val="24"/>
          <w:szCs w:val="24"/>
          <w:lang w:val="ro-RO"/>
        </w:rPr>
        <w:t>II. PRINCIPII ȘI NORME DE CONDUITĂ</w:t>
      </w:r>
    </w:p>
    <w:p w:rsidR="00AA021E" w:rsidRPr="00F55F68" w:rsidRDefault="00AA021E" w:rsidP="009D1022">
      <w:pPr>
        <w:spacing w:after="0" w:line="240" w:lineRule="auto"/>
        <w:rPr>
          <w:rFonts w:ascii="Times New Roman" w:eastAsia="Times New Roman" w:hAnsi="Times New Roman" w:cs="Times New Roman"/>
          <w:color w:val="000000"/>
          <w:sz w:val="24"/>
          <w:szCs w:val="24"/>
          <w:lang w:val="ro-RO"/>
        </w:rPr>
      </w:pPr>
      <w:r w:rsidRPr="00F55F68">
        <w:rPr>
          <w:rFonts w:ascii="Times New Roman" w:eastAsia="Times New Roman" w:hAnsi="Times New Roman" w:cs="Times New Roman"/>
          <w:b/>
          <w:bCs/>
          <w:color w:val="000000"/>
          <w:sz w:val="24"/>
          <w:szCs w:val="24"/>
          <w:lang w:val="ro-RO"/>
        </w:rPr>
        <w:t>    4. Principii</w:t>
      </w:r>
      <w:r w:rsidRPr="00F55F68">
        <w:rPr>
          <w:rFonts w:ascii="Times New Roman" w:eastAsia="Times New Roman" w:hAnsi="Times New Roman" w:cs="Times New Roman"/>
          <w:color w:val="000000"/>
          <w:sz w:val="24"/>
          <w:szCs w:val="24"/>
          <w:lang w:val="ro-RO"/>
        </w:rPr>
        <w:br/>
        <w:t>    Per</w:t>
      </w:r>
      <w:r w:rsidR="00F55F68">
        <w:rPr>
          <w:rFonts w:ascii="Times New Roman" w:eastAsia="Times New Roman" w:hAnsi="Times New Roman" w:cs="Times New Roman"/>
          <w:color w:val="000000"/>
          <w:sz w:val="24"/>
          <w:szCs w:val="24"/>
          <w:lang w:val="ro-RO"/>
        </w:rPr>
        <w:t>sonalul din sistemul de învățămâ</w:t>
      </w:r>
      <w:r w:rsidRPr="00F55F68">
        <w:rPr>
          <w:rFonts w:ascii="Times New Roman" w:eastAsia="Times New Roman" w:hAnsi="Times New Roman" w:cs="Times New Roman"/>
          <w:color w:val="000000"/>
          <w:sz w:val="24"/>
          <w:szCs w:val="24"/>
          <w:lang w:val="ro-RO"/>
        </w:rPr>
        <w:t xml:space="preserve">nt general și profesional tehnic public şi privat, responsabil de instruire şi educaţie, în mod particular cadrele didactice, trebuie să îşi desfăşoare </w:t>
      </w:r>
      <w:r w:rsidRPr="00F55F68">
        <w:rPr>
          <w:rFonts w:ascii="Times New Roman" w:eastAsia="Times New Roman" w:hAnsi="Times New Roman" w:cs="Times New Roman"/>
          <w:color w:val="000000"/>
          <w:sz w:val="24"/>
          <w:szCs w:val="24"/>
          <w:lang w:val="ro-RO"/>
        </w:rPr>
        <w:lastRenderedPageBreak/>
        <w:t>activitatea profesională în conformitate cu următoarele principii:</w:t>
      </w:r>
      <w:r w:rsidRPr="00F55F68">
        <w:rPr>
          <w:rFonts w:ascii="Times New Roman" w:eastAsia="Times New Roman" w:hAnsi="Times New Roman" w:cs="Times New Roman"/>
          <w:color w:val="000000"/>
          <w:sz w:val="24"/>
          <w:szCs w:val="24"/>
          <w:lang w:val="ro-RO"/>
        </w:rPr>
        <w:br/>
        <w:t>    a) devotament faţă de profesia de pedagog;</w:t>
      </w:r>
      <w:r w:rsidRPr="00F55F68">
        <w:rPr>
          <w:rFonts w:ascii="Times New Roman" w:eastAsia="Times New Roman" w:hAnsi="Times New Roman" w:cs="Times New Roman"/>
          <w:color w:val="000000"/>
          <w:sz w:val="24"/>
          <w:szCs w:val="24"/>
          <w:lang w:val="ro-RO"/>
        </w:rPr>
        <w:br/>
        <w:t>    b) profesionalism în relaţiile cu elevii, copiii şi părinţii/alți reprezentanți legali;</w:t>
      </w:r>
      <w:r w:rsidRPr="00F55F68">
        <w:rPr>
          <w:rFonts w:ascii="Times New Roman" w:eastAsia="Times New Roman" w:hAnsi="Times New Roman" w:cs="Times New Roman"/>
          <w:color w:val="000000"/>
          <w:sz w:val="24"/>
          <w:szCs w:val="24"/>
          <w:lang w:val="ro-RO"/>
        </w:rPr>
        <w:br/>
        <w:t>    c) respect și toleranță faţă de unicitatea şi diversitatea copiilor şi elevilor;</w:t>
      </w:r>
      <w:r w:rsidRPr="00F55F68">
        <w:rPr>
          <w:rFonts w:ascii="Times New Roman" w:eastAsia="Times New Roman" w:hAnsi="Times New Roman" w:cs="Times New Roman"/>
          <w:color w:val="000000"/>
          <w:sz w:val="24"/>
          <w:szCs w:val="24"/>
          <w:lang w:val="ro-RO"/>
        </w:rPr>
        <w:br/>
        <w:t>    d) colaborarea cu colegii, părinţii/alți reprezentanți ai copiilor şi elevilor;</w:t>
      </w:r>
      <w:r w:rsidRPr="00F55F68">
        <w:rPr>
          <w:rFonts w:ascii="Times New Roman" w:eastAsia="Times New Roman" w:hAnsi="Times New Roman" w:cs="Times New Roman"/>
          <w:color w:val="000000"/>
          <w:sz w:val="24"/>
          <w:szCs w:val="24"/>
          <w:lang w:val="ro-RO"/>
        </w:rPr>
        <w:br/>
        <w:t>    e) onestitatea şi integritatea;</w:t>
      </w:r>
      <w:r w:rsidRPr="00F55F68">
        <w:rPr>
          <w:rFonts w:ascii="Times New Roman" w:eastAsia="Times New Roman" w:hAnsi="Times New Roman" w:cs="Times New Roman"/>
          <w:color w:val="000000"/>
          <w:sz w:val="24"/>
          <w:szCs w:val="24"/>
          <w:lang w:val="ro-RO"/>
        </w:rPr>
        <w:br/>
        <w:t>    f) receptivitate la nevoile copiilor şi elevilor; </w:t>
      </w:r>
      <w:r w:rsidRPr="00F55F68">
        <w:rPr>
          <w:rFonts w:ascii="Times New Roman" w:eastAsia="Times New Roman" w:hAnsi="Times New Roman" w:cs="Times New Roman"/>
          <w:color w:val="000000"/>
          <w:sz w:val="24"/>
          <w:szCs w:val="24"/>
          <w:lang w:val="ro-RO"/>
        </w:rPr>
        <w:br/>
        <w:t>    g) răspundere în faţa conducerii instituţiilor de învățămînt, colectivelor pedagogice şi organelor reprezentative ale părinţilor/altor reprezentanți legali;</w:t>
      </w:r>
      <w:r w:rsidRPr="00F55F68">
        <w:rPr>
          <w:rFonts w:ascii="Times New Roman" w:eastAsia="Times New Roman" w:hAnsi="Times New Roman" w:cs="Times New Roman"/>
          <w:color w:val="000000"/>
          <w:sz w:val="24"/>
          <w:szCs w:val="24"/>
          <w:lang w:val="ro-RO"/>
        </w:rPr>
        <w:br/>
        <w:t>    h) eficienţă şi eficacitate.</w:t>
      </w:r>
      <w:r w:rsidRPr="00F55F68">
        <w:rPr>
          <w:rFonts w:ascii="Times New Roman" w:eastAsia="Times New Roman" w:hAnsi="Times New Roman" w:cs="Times New Roman"/>
          <w:color w:val="000000"/>
          <w:sz w:val="24"/>
          <w:szCs w:val="24"/>
          <w:lang w:val="ro-RO"/>
        </w:rPr>
        <w:br/>
      </w:r>
      <w:r w:rsidRPr="00F55F68">
        <w:rPr>
          <w:rFonts w:ascii="Times New Roman" w:eastAsia="Times New Roman" w:hAnsi="Times New Roman" w:cs="Times New Roman"/>
          <w:b/>
          <w:bCs/>
          <w:color w:val="000000"/>
          <w:sz w:val="24"/>
          <w:szCs w:val="24"/>
          <w:lang w:val="ro-RO"/>
        </w:rPr>
        <w:t>    5. Obligativitatea de cunoaştere şi de aplicare a normelor de conduită</w:t>
      </w:r>
      <w:r w:rsidRPr="00F55F68">
        <w:rPr>
          <w:rFonts w:ascii="Times New Roman" w:eastAsia="Times New Roman" w:hAnsi="Times New Roman" w:cs="Times New Roman"/>
          <w:color w:val="000000"/>
          <w:sz w:val="24"/>
          <w:szCs w:val="24"/>
          <w:lang w:val="ro-RO"/>
        </w:rPr>
        <w:br/>
        <w:t>    În vederea asigurării unui învăţămînt de calitate, cadrele de conducere, cadrele didactice şi cadrele didactice auxiliare au obligaţia de a cunoaşte, respecta şi aplica un set de norme de conduită. Acestea au în vedere:</w:t>
      </w:r>
      <w:r w:rsidRPr="00F55F68">
        <w:rPr>
          <w:rFonts w:ascii="Times New Roman" w:eastAsia="Times New Roman" w:hAnsi="Times New Roman" w:cs="Times New Roman"/>
          <w:color w:val="000000"/>
          <w:sz w:val="24"/>
          <w:szCs w:val="24"/>
          <w:lang w:val="ro-RO"/>
        </w:rPr>
        <w:br/>
        <w:t>    a) relaţiile cu elevii;</w:t>
      </w:r>
      <w:r w:rsidRPr="00F55F68">
        <w:rPr>
          <w:rFonts w:ascii="Times New Roman" w:eastAsia="Times New Roman" w:hAnsi="Times New Roman" w:cs="Times New Roman"/>
          <w:color w:val="000000"/>
          <w:sz w:val="24"/>
          <w:szCs w:val="24"/>
          <w:lang w:val="ro-RO"/>
        </w:rPr>
        <w:br/>
        <w:t>    b) relaţiile cu părinţii/ alți reprezentanți legali;</w:t>
      </w:r>
      <w:r w:rsidRPr="00F55F68">
        <w:rPr>
          <w:rFonts w:ascii="Times New Roman" w:eastAsia="Times New Roman" w:hAnsi="Times New Roman" w:cs="Times New Roman"/>
          <w:color w:val="000000"/>
          <w:sz w:val="24"/>
          <w:szCs w:val="24"/>
          <w:lang w:val="ro-RO"/>
        </w:rPr>
        <w:br/>
        <w:t>    c) relaţiile cu colegii;</w:t>
      </w:r>
      <w:r w:rsidRPr="00F55F68">
        <w:rPr>
          <w:rFonts w:ascii="Times New Roman" w:eastAsia="Times New Roman" w:hAnsi="Times New Roman" w:cs="Times New Roman"/>
          <w:color w:val="000000"/>
          <w:sz w:val="24"/>
          <w:szCs w:val="24"/>
          <w:lang w:val="ro-RO"/>
        </w:rPr>
        <w:br/>
        <w:t>    d) conduita managerială;</w:t>
      </w:r>
      <w:r w:rsidRPr="00F55F68">
        <w:rPr>
          <w:rFonts w:ascii="Times New Roman" w:eastAsia="Times New Roman" w:hAnsi="Times New Roman" w:cs="Times New Roman"/>
          <w:color w:val="000000"/>
          <w:sz w:val="24"/>
          <w:szCs w:val="24"/>
          <w:lang w:val="ro-RO"/>
        </w:rPr>
        <w:br/>
        <w:t>    e) relaţiile cu membrii comunităţilor locale.</w:t>
      </w:r>
      <w:r w:rsidRPr="00F55F68">
        <w:rPr>
          <w:rFonts w:ascii="Times New Roman" w:eastAsia="Times New Roman" w:hAnsi="Times New Roman" w:cs="Times New Roman"/>
          <w:color w:val="000000"/>
          <w:sz w:val="24"/>
          <w:szCs w:val="24"/>
          <w:lang w:val="ro-RO"/>
        </w:rPr>
        <w:br/>
      </w:r>
      <w:r w:rsidRPr="00F55F68">
        <w:rPr>
          <w:rFonts w:ascii="Times New Roman" w:eastAsia="Times New Roman" w:hAnsi="Times New Roman" w:cs="Times New Roman"/>
          <w:b/>
          <w:bCs/>
          <w:color w:val="000000"/>
          <w:sz w:val="24"/>
          <w:szCs w:val="24"/>
          <w:lang w:val="ro-RO"/>
        </w:rPr>
        <w:t>    6. Norme de conduită în relaţiile cu elevii, copiii</w:t>
      </w:r>
      <w:r w:rsidRPr="00F55F68">
        <w:rPr>
          <w:rFonts w:ascii="Times New Roman" w:eastAsia="Times New Roman" w:hAnsi="Times New Roman" w:cs="Times New Roman"/>
          <w:color w:val="000000"/>
          <w:sz w:val="24"/>
          <w:szCs w:val="24"/>
          <w:lang w:val="ro-RO"/>
        </w:rPr>
        <w:br/>
        <w:t>    În relaţiile cu elevii, copiii cadrele de conducere, cadrele didactice şi cadrele didactice auxiliare respectă şi aplică următoarele norme de conduită:</w:t>
      </w:r>
      <w:r w:rsidRPr="00F55F68">
        <w:rPr>
          <w:rFonts w:ascii="Times New Roman" w:eastAsia="Times New Roman" w:hAnsi="Times New Roman" w:cs="Times New Roman"/>
          <w:color w:val="000000"/>
          <w:sz w:val="24"/>
          <w:szCs w:val="24"/>
          <w:lang w:val="ro-RO"/>
        </w:rPr>
        <w:br/>
        <w:t>    1) Ocrotirea sănătăţii fizice, psihice şi morale a elevilor, copiilor prin:</w:t>
      </w:r>
      <w:r w:rsidRPr="00F55F68">
        <w:rPr>
          <w:rFonts w:ascii="Times New Roman" w:eastAsia="Times New Roman" w:hAnsi="Times New Roman" w:cs="Times New Roman"/>
          <w:color w:val="000000"/>
          <w:sz w:val="24"/>
          <w:szCs w:val="24"/>
          <w:lang w:val="ro-RO"/>
        </w:rPr>
        <w:br/>
        <w:t>    a) supravegherea permanentă a acestora pe tot parcursul activităţilor în şcoală, precum şi în cadrul celor orga</w:t>
      </w:r>
      <w:r w:rsidR="00F55F68">
        <w:rPr>
          <w:rFonts w:ascii="Times New Roman" w:eastAsia="Times New Roman" w:hAnsi="Times New Roman" w:cs="Times New Roman"/>
          <w:color w:val="000000"/>
          <w:sz w:val="24"/>
          <w:szCs w:val="24"/>
          <w:lang w:val="ro-RO"/>
        </w:rPr>
        <w:t>nizate de instituția de învățămâ</w:t>
      </w:r>
      <w:r w:rsidRPr="00F55F68">
        <w:rPr>
          <w:rFonts w:ascii="Times New Roman" w:eastAsia="Times New Roman" w:hAnsi="Times New Roman" w:cs="Times New Roman"/>
          <w:color w:val="000000"/>
          <w:sz w:val="24"/>
          <w:szCs w:val="24"/>
          <w:lang w:val="ro-RO"/>
        </w:rPr>
        <w:t>nt în afara acesteia, în vederea asigurării depline a securităţii tuturor celor implicaţi în aceste acţiuni;</w:t>
      </w:r>
      <w:r w:rsidRPr="00F55F68">
        <w:rPr>
          <w:rFonts w:ascii="Times New Roman" w:eastAsia="Times New Roman" w:hAnsi="Times New Roman" w:cs="Times New Roman"/>
          <w:color w:val="000000"/>
          <w:sz w:val="24"/>
          <w:szCs w:val="24"/>
          <w:lang w:val="ro-RO"/>
        </w:rPr>
        <w:br/>
        <w:t>    b) neadmiterea tratamentelor şi pedepselor degradante, a discriminării sub orice formă şi aplicării niciunei forme de violenţă fizică sau psihică;</w:t>
      </w:r>
      <w:r w:rsidRPr="00F55F68">
        <w:rPr>
          <w:rFonts w:ascii="Times New Roman" w:eastAsia="Times New Roman" w:hAnsi="Times New Roman" w:cs="Times New Roman"/>
          <w:color w:val="000000"/>
          <w:sz w:val="24"/>
          <w:szCs w:val="24"/>
          <w:lang w:val="ro-RO"/>
        </w:rPr>
        <w:br/>
        <w:t>    c) asigurarea protecţiei fiecărui elev, copil, prin denunţarea formelor de violenţă fizică exercitate asupra acestora, a oricărei forme de discriminare, abuz, neglijenţă sau de exploatare a elevilor, copiilor;</w:t>
      </w:r>
      <w:r w:rsidRPr="00F55F68">
        <w:rPr>
          <w:rFonts w:ascii="Times New Roman" w:eastAsia="Times New Roman" w:hAnsi="Times New Roman" w:cs="Times New Roman"/>
          <w:color w:val="000000"/>
          <w:sz w:val="24"/>
          <w:szCs w:val="24"/>
          <w:lang w:val="ro-RO"/>
        </w:rPr>
        <w:br/>
        <w:t>    d) neadmiterea oricăror forme de abuz sexual, emoţional sau spiritual;</w:t>
      </w:r>
      <w:r w:rsidRPr="00F55F68">
        <w:rPr>
          <w:rFonts w:ascii="Times New Roman" w:eastAsia="Times New Roman" w:hAnsi="Times New Roman" w:cs="Times New Roman"/>
          <w:color w:val="000000"/>
          <w:sz w:val="24"/>
          <w:szCs w:val="24"/>
          <w:lang w:val="ro-RO"/>
        </w:rPr>
        <w:br/>
        <w:t>    e) neadmiterea hărţuirii sexuale şi a relaţiilor sexuale cu elevii, inclusiv a celor consensuale.</w:t>
      </w:r>
      <w:r w:rsidRPr="00F55F68">
        <w:rPr>
          <w:rFonts w:ascii="Times New Roman" w:eastAsia="Times New Roman" w:hAnsi="Times New Roman" w:cs="Times New Roman"/>
          <w:color w:val="000000"/>
          <w:sz w:val="24"/>
          <w:szCs w:val="24"/>
          <w:lang w:val="ro-RO"/>
        </w:rPr>
        <w:br/>
        <w:t>    2) Protecţia datelor cu caracter personal ale elevilor.</w:t>
      </w:r>
      <w:r w:rsidRPr="00F55F68">
        <w:rPr>
          <w:rFonts w:ascii="Times New Roman" w:eastAsia="Times New Roman" w:hAnsi="Times New Roman" w:cs="Times New Roman"/>
          <w:color w:val="000000"/>
          <w:sz w:val="24"/>
          <w:szCs w:val="24"/>
          <w:lang w:val="ro-RO"/>
        </w:rPr>
        <w:br/>
        <w:t>    3) Responsabilitate în vederea atingerii de către elevi a standardelor de performanţă prevăzute de curriculumul naţional.</w:t>
      </w:r>
      <w:r w:rsidRPr="00F55F68">
        <w:rPr>
          <w:rFonts w:ascii="Times New Roman" w:eastAsia="Times New Roman" w:hAnsi="Times New Roman" w:cs="Times New Roman"/>
          <w:color w:val="000000"/>
          <w:sz w:val="24"/>
          <w:szCs w:val="24"/>
          <w:lang w:val="ro-RO"/>
        </w:rPr>
        <w:br/>
        <w:t xml:space="preserve">    4) Neadmiterea propagandei şovine, naţionaliste, politice, religioase, militariste în procesul educațional și implicării elevilor în acţiuni politice (mitinguri, demonstraţii, pichetări) de către persoanele responsabile de instruirea şi educaţia elevilor, în </w:t>
      </w:r>
      <w:r w:rsidR="00F55F68">
        <w:rPr>
          <w:rFonts w:ascii="Times New Roman" w:eastAsia="Times New Roman" w:hAnsi="Times New Roman" w:cs="Times New Roman"/>
          <w:color w:val="000000"/>
          <w:sz w:val="24"/>
          <w:szCs w:val="24"/>
          <w:lang w:val="ro-RO"/>
        </w:rPr>
        <w:t>cadrul instituţiilor de învățămâ</w:t>
      </w:r>
      <w:r w:rsidRPr="00F55F68">
        <w:rPr>
          <w:rFonts w:ascii="Times New Roman" w:eastAsia="Times New Roman" w:hAnsi="Times New Roman" w:cs="Times New Roman"/>
          <w:color w:val="000000"/>
          <w:sz w:val="24"/>
          <w:szCs w:val="24"/>
          <w:lang w:val="ro-RO"/>
        </w:rPr>
        <w:t>nt general și profesional tehnic sau în afara acestora.</w:t>
      </w:r>
      <w:r w:rsidRPr="00F55F68">
        <w:rPr>
          <w:rFonts w:ascii="Times New Roman" w:eastAsia="Times New Roman" w:hAnsi="Times New Roman" w:cs="Times New Roman"/>
          <w:color w:val="000000"/>
          <w:sz w:val="24"/>
          <w:szCs w:val="24"/>
          <w:lang w:val="ro-RO"/>
        </w:rPr>
        <w:br/>
        <w:t>    5) Excluderea din relaţiile cu copiii și elevii a oricărei forme de discriminare, asigurarea egalităţii de şanse şi promovarea principiilor educaţiei incluzive.</w:t>
      </w:r>
      <w:r w:rsidRPr="00F55F68">
        <w:rPr>
          <w:rFonts w:ascii="Times New Roman" w:eastAsia="Times New Roman" w:hAnsi="Times New Roman" w:cs="Times New Roman"/>
          <w:color w:val="000000"/>
          <w:sz w:val="24"/>
          <w:szCs w:val="24"/>
          <w:lang w:val="ro-RO"/>
        </w:rPr>
        <w:br/>
        <w:t>    6) Respectarea demnităţii şi recunoaşterea meritului personal al fiecărui elev.</w:t>
      </w:r>
      <w:r w:rsidRPr="00F55F68">
        <w:rPr>
          <w:rFonts w:ascii="Times New Roman" w:eastAsia="Times New Roman" w:hAnsi="Times New Roman" w:cs="Times New Roman"/>
          <w:color w:val="000000"/>
          <w:sz w:val="24"/>
          <w:szCs w:val="24"/>
          <w:lang w:val="ro-RO"/>
        </w:rPr>
        <w:br/>
        <w:t>    7) Interzicerea oricăror activităţi care generează corupţie sau acte conexe corupției cum ar fi:</w:t>
      </w:r>
      <w:r w:rsidRPr="00F55F68">
        <w:rPr>
          <w:rFonts w:ascii="Times New Roman" w:eastAsia="Times New Roman" w:hAnsi="Times New Roman" w:cs="Times New Roman"/>
          <w:color w:val="000000"/>
          <w:sz w:val="24"/>
          <w:szCs w:val="24"/>
          <w:lang w:val="ro-RO"/>
        </w:rPr>
        <w:br/>
        <w:t>    a) primirea sau solicitarea de la elevi, părinţi, asociaţiile părintești (sau orice altă formă de organizare a părinților) a unor foloase materiale și alte avantaje necuvenite (sume de bani, cadouri sau servicii), indiferent de destinaţia declarată a acestora;</w:t>
      </w:r>
      <w:r w:rsidRPr="00F55F68">
        <w:rPr>
          <w:rFonts w:ascii="Times New Roman" w:eastAsia="Times New Roman" w:hAnsi="Times New Roman" w:cs="Times New Roman"/>
          <w:color w:val="000000"/>
          <w:sz w:val="24"/>
          <w:szCs w:val="24"/>
          <w:lang w:val="ro-RO"/>
        </w:rPr>
        <w:br/>
        <w:t xml:space="preserve">    b) iniţierea sau organizarea proceselor de colectare de la elevi, părinţi sau asociaţii ale părinţilor (orice altă formă de organizare a părinților) a unor foloase materiale și alte avantaje </w:t>
      </w:r>
      <w:r w:rsidRPr="00F55F68">
        <w:rPr>
          <w:rFonts w:ascii="Times New Roman" w:eastAsia="Times New Roman" w:hAnsi="Times New Roman" w:cs="Times New Roman"/>
          <w:color w:val="000000"/>
          <w:sz w:val="24"/>
          <w:szCs w:val="24"/>
          <w:lang w:val="ro-RO"/>
        </w:rPr>
        <w:lastRenderedPageBreak/>
        <w:t>necuvenite;</w:t>
      </w:r>
      <w:r w:rsidRPr="00F55F68">
        <w:rPr>
          <w:rFonts w:ascii="Times New Roman" w:eastAsia="Times New Roman" w:hAnsi="Times New Roman" w:cs="Times New Roman"/>
          <w:color w:val="000000"/>
          <w:sz w:val="24"/>
          <w:szCs w:val="24"/>
          <w:lang w:val="ro-RO"/>
        </w:rPr>
        <w:br/>
        <w:t xml:space="preserve">    d) impunerea de manuale care nu </w:t>
      </w:r>
      <w:r w:rsidR="00F55F68" w:rsidRPr="00F55F68">
        <w:rPr>
          <w:rFonts w:ascii="Times New Roman" w:eastAsia="Times New Roman" w:hAnsi="Times New Roman" w:cs="Times New Roman"/>
          <w:color w:val="000000"/>
          <w:sz w:val="24"/>
          <w:szCs w:val="24"/>
          <w:lang w:val="ro-RO"/>
        </w:rPr>
        <w:t>sunt</w:t>
      </w:r>
      <w:r w:rsidRPr="00F55F68">
        <w:rPr>
          <w:rFonts w:ascii="Times New Roman" w:eastAsia="Times New Roman" w:hAnsi="Times New Roman" w:cs="Times New Roman"/>
          <w:color w:val="000000"/>
          <w:sz w:val="24"/>
          <w:szCs w:val="24"/>
          <w:lang w:val="ro-RO"/>
        </w:rPr>
        <w:t xml:space="preserve"> incluse în Schema de închiriere și/sau a materialelor didactice auxiliare;</w:t>
      </w:r>
      <w:r w:rsidRPr="00F55F68">
        <w:rPr>
          <w:rFonts w:ascii="Times New Roman" w:eastAsia="Times New Roman" w:hAnsi="Times New Roman" w:cs="Times New Roman"/>
          <w:color w:val="000000"/>
          <w:sz w:val="24"/>
          <w:szCs w:val="24"/>
          <w:lang w:val="ro-RO"/>
        </w:rPr>
        <w:br/>
        <w:t>    e) impunerea unor activităţi extracurriculare contra plată, cadouri sau altor favoruri;</w:t>
      </w:r>
      <w:r w:rsidRPr="00F55F68">
        <w:rPr>
          <w:rFonts w:ascii="Times New Roman" w:eastAsia="Times New Roman" w:hAnsi="Times New Roman" w:cs="Times New Roman"/>
          <w:color w:val="000000"/>
          <w:sz w:val="24"/>
          <w:szCs w:val="24"/>
          <w:lang w:val="ro-RO"/>
        </w:rPr>
        <w:br/>
        <w:t>    f) fraudarea evaluărilor de orice tip contra bani, alte foloase materiale sau avantaje necuvenite;</w:t>
      </w:r>
      <w:r w:rsidRPr="00F55F68">
        <w:rPr>
          <w:rFonts w:ascii="Times New Roman" w:eastAsia="Times New Roman" w:hAnsi="Times New Roman" w:cs="Times New Roman"/>
          <w:color w:val="000000"/>
          <w:sz w:val="24"/>
          <w:szCs w:val="24"/>
          <w:lang w:val="ro-RO"/>
        </w:rPr>
        <w:br/>
        <w:t>    g) traficul de influenţă şi favoritismul în procesele de instruire şi de evaluare;</w:t>
      </w:r>
      <w:r w:rsidRPr="00F55F68">
        <w:rPr>
          <w:rFonts w:ascii="Times New Roman" w:eastAsia="Times New Roman" w:hAnsi="Times New Roman" w:cs="Times New Roman"/>
          <w:color w:val="000000"/>
          <w:sz w:val="24"/>
          <w:szCs w:val="24"/>
          <w:lang w:val="ro-RO"/>
        </w:rPr>
        <w:br/>
        <w:t>    h) servicii educaționale cu plată oferite elevilor, copiilor cu care interacționează direct la clasă.</w:t>
      </w:r>
      <w:r w:rsidRPr="00F55F68">
        <w:rPr>
          <w:rFonts w:ascii="Times New Roman" w:eastAsia="Times New Roman" w:hAnsi="Times New Roman" w:cs="Times New Roman"/>
          <w:color w:val="000000"/>
          <w:sz w:val="24"/>
          <w:szCs w:val="24"/>
          <w:lang w:val="ro-RO"/>
        </w:rPr>
        <w:br/>
        <w:t>    </w:t>
      </w:r>
      <w:r w:rsidRPr="00F55F68">
        <w:rPr>
          <w:rFonts w:ascii="Times New Roman" w:eastAsia="Times New Roman" w:hAnsi="Times New Roman" w:cs="Times New Roman"/>
          <w:b/>
          <w:bCs/>
          <w:color w:val="000000"/>
          <w:sz w:val="24"/>
          <w:szCs w:val="24"/>
          <w:lang w:val="ro-RO"/>
        </w:rPr>
        <w:t>7. Norme de conduită în relaţiile cu părinţii/alți reprezentanți legali ai copiilor</w:t>
      </w:r>
      <w:r w:rsidRPr="00F55F68">
        <w:rPr>
          <w:rFonts w:ascii="Times New Roman" w:eastAsia="Times New Roman" w:hAnsi="Times New Roman" w:cs="Times New Roman"/>
          <w:color w:val="000000"/>
          <w:sz w:val="24"/>
          <w:szCs w:val="24"/>
          <w:lang w:val="ro-RO"/>
        </w:rPr>
        <w:br/>
        <w:t>    În relaţia cu părinţii/alți reprezentanți legali ai copiilor, cadrele de conducere, cadrele didactice şi cadrele didactice auxiliare respectă şi aplică următoarele norme de conduită:</w:t>
      </w:r>
      <w:r w:rsidRPr="00F55F68">
        <w:rPr>
          <w:rFonts w:ascii="Times New Roman" w:eastAsia="Times New Roman" w:hAnsi="Times New Roman" w:cs="Times New Roman"/>
          <w:color w:val="000000"/>
          <w:sz w:val="24"/>
          <w:szCs w:val="24"/>
          <w:lang w:val="ro-RO"/>
        </w:rPr>
        <w:br/>
        <w:t xml:space="preserve">    1) Creşterea calităţii </w:t>
      </w:r>
      <w:r w:rsidR="00F55F68" w:rsidRPr="00F55F68">
        <w:rPr>
          <w:rFonts w:ascii="Times New Roman" w:eastAsia="Times New Roman" w:hAnsi="Times New Roman" w:cs="Times New Roman"/>
          <w:color w:val="000000"/>
          <w:sz w:val="24"/>
          <w:szCs w:val="24"/>
          <w:lang w:val="ro-RO"/>
        </w:rPr>
        <w:t>învățământului</w:t>
      </w:r>
      <w:r w:rsidRPr="00F55F68">
        <w:rPr>
          <w:rFonts w:ascii="Times New Roman" w:eastAsia="Times New Roman" w:hAnsi="Times New Roman" w:cs="Times New Roman"/>
          <w:color w:val="000000"/>
          <w:sz w:val="24"/>
          <w:szCs w:val="24"/>
          <w:lang w:val="ro-RO"/>
        </w:rPr>
        <w:t xml:space="preserve"> prin:</w:t>
      </w:r>
      <w:r w:rsidRPr="00F55F68">
        <w:rPr>
          <w:rFonts w:ascii="Times New Roman" w:eastAsia="Times New Roman" w:hAnsi="Times New Roman" w:cs="Times New Roman"/>
          <w:color w:val="000000"/>
          <w:sz w:val="24"/>
          <w:szCs w:val="24"/>
          <w:lang w:val="ro-RO"/>
        </w:rPr>
        <w:br/>
        <w:t>    a) acordarea de consultanţă părinţilor/altor reprezentanți legali în educarea copiilor şi susţinerea rolului parental;</w:t>
      </w:r>
      <w:r w:rsidRPr="00F55F68">
        <w:rPr>
          <w:rFonts w:ascii="Times New Roman" w:eastAsia="Times New Roman" w:hAnsi="Times New Roman" w:cs="Times New Roman"/>
          <w:color w:val="000000"/>
          <w:sz w:val="24"/>
          <w:szCs w:val="24"/>
          <w:lang w:val="ro-RO"/>
        </w:rPr>
        <w:br/>
        <w:t>    b) stabilirea unei relaţii de încredere mutuală, a unei comunicări deschise şi accesibile;</w:t>
      </w:r>
      <w:r w:rsidRPr="00F55F68">
        <w:rPr>
          <w:rFonts w:ascii="Times New Roman" w:eastAsia="Times New Roman" w:hAnsi="Times New Roman" w:cs="Times New Roman"/>
          <w:color w:val="000000"/>
          <w:sz w:val="24"/>
          <w:szCs w:val="24"/>
          <w:lang w:val="ro-RO"/>
        </w:rPr>
        <w:br/>
        <w:t>    c) disponibilitatea pentru rezolvarea problemelor educative enunţate de către părinţi/alți reprezentanți legali ai copiilor;</w:t>
      </w:r>
      <w:r w:rsidRPr="00F55F68">
        <w:rPr>
          <w:rFonts w:ascii="Times New Roman" w:eastAsia="Times New Roman" w:hAnsi="Times New Roman" w:cs="Times New Roman"/>
          <w:color w:val="000000"/>
          <w:sz w:val="24"/>
          <w:szCs w:val="24"/>
          <w:lang w:val="ro-RO"/>
        </w:rPr>
        <w:br/>
        <w:t>    d) informarea părinţilor/altor reprezentanți legali despre toate aspectele activităţii elevilor prin furnizarea explicaţiilor necesare înţelegerii şi aprecierii conţinutului serviciilor educative;</w:t>
      </w:r>
      <w:r w:rsidRPr="00F55F68">
        <w:rPr>
          <w:rFonts w:ascii="Times New Roman" w:eastAsia="Times New Roman" w:hAnsi="Times New Roman" w:cs="Times New Roman"/>
          <w:color w:val="000000"/>
          <w:sz w:val="24"/>
          <w:szCs w:val="24"/>
          <w:lang w:val="ro-RO"/>
        </w:rPr>
        <w:br/>
        <w:t xml:space="preserve">    e) informarea părinţilor/altor reprezentanți legali despre evoluţia activităţii şcolare, </w:t>
      </w:r>
      <w:r w:rsidR="00F55F68" w:rsidRPr="00F55F68">
        <w:rPr>
          <w:rFonts w:ascii="Times New Roman" w:eastAsia="Times New Roman" w:hAnsi="Times New Roman" w:cs="Times New Roman"/>
          <w:color w:val="000000"/>
          <w:sz w:val="24"/>
          <w:szCs w:val="24"/>
          <w:lang w:val="ro-RO"/>
        </w:rPr>
        <w:t>excluzând</w:t>
      </w:r>
      <w:r w:rsidRPr="00F55F68">
        <w:rPr>
          <w:rFonts w:ascii="Times New Roman" w:eastAsia="Times New Roman" w:hAnsi="Times New Roman" w:cs="Times New Roman"/>
          <w:color w:val="000000"/>
          <w:sz w:val="24"/>
          <w:szCs w:val="24"/>
          <w:lang w:val="ro-RO"/>
        </w:rPr>
        <w:t xml:space="preserve"> tendinţele de prezentare parţială sau cu tentă subiectivă;</w:t>
      </w:r>
      <w:r w:rsidRPr="00F55F68">
        <w:rPr>
          <w:rFonts w:ascii="Times New Roman" w:eastAsia="Times New Roman" w:hAnsi="Times New Roman" w:cs="Times New Roman"/>
          <w:color w:val="000000"/>
          <w:sz w:val="24"/>
          <w:szCs w:val="24"/>
          <w:lang w:val="ro-RO"/>
        </w:rPr>
        <w:br/>
        <w:t>    f) respectarea confidenţialităţii datelor furnizate şi a dreptului la intimitate individuală şi familială;</w:t>
      </w:r>
      <w:r w:rsidRPr="00F55F68">
        <w:rPr>
          <w:rFonts w:ascii="Times New Roman" w:eastAsia="Times New Roman" w:hAnsi="Times New Roman" w:cs="Times New Roman"/>
          <w:color w:val="000000"/>
          <w:sz w:val="24"/>
          <w:szCs w:val="24"/>
          <w:lang w:val="ro-RO"/>
        </w:rPr>
        <w:br/>
        <w:t xml:space="preserve">    g) persoanele responsabile de instruire şi educaţie, în mod particular personalul didactic, nu impun, în relaţia cu părinţii/reprezentanții legali, </w:t>
      </w:r>
      <w:r w:rsidR="00F55F68" w:rsidRPr="00F55F68">
        <w:rPr>
          <w:rFonts w:ascii="Times New Roman" w:eastAsia="Times New Roman" w:hAnsi="Times New Roman" w:cs="Times New Roman"/>
          <w:color w:val="000000"/>
          <w:sz w:val="24"/>
          <w:szCs w:val="24"/>
          <w:lang w:val="ro-RO"/>
        </w:rPr>
        <w:t>dobândirea</w:t>
      </w:r>
      <w:r w:rsidRPr="00F55F68">
        <w:rPr>
          <w:rFonts w:ascii="Times New Roman" w:eastAsia="Times New Roman" w:hAnsi="Times New Roman" w:cs="Times New Roman"/>
          <w:color w:val="000000"/>
          <w:sz w:val="24"/>
          <w:szCs w:val="24"/>
          <w:lang w:val="ro-RO"/>
        </w:rPr>
        <w:t>/primirea de bunuri materiale sau sume de bani pentru serviciile educaţionale oferite;</w:t>
      </w:r>
      <w:r w:rsidRPr="00F55F68">
        <w:rPr>
          <w:rFonts w:ascii="Times New Roman" w:eastAsia="Times New Roman" w:hAnsi="Times New Roman" w:cs="Times New Roman"/>
          <w:color w:val="000000"/>
          <w:sz w:val="24"/>
          <w:szCs w:val="24"/>
          <w:lang w:val="ro-RO"/>
        </w:rPr>
        <w:br/>
        <w:t>    h) consilierea părinţilor/altor reprezentanți legali privind alternativele de formare şi dezvoltare optimă a copiilor lor, din perspectiva expertizei psihopedagogice şi a respectării interesului superior al copilului.</w:t>
      </w:r>
      <w:r w:rsidRPr="00F55F68">
        <w:rPr>
          <w:rFonts w:ascii="Times New Roman" w:eastAsia="Times New Roman" w:hAnsi="Times New Roman" w:cs="Times New Roman"/>
          <w:color w:val="000000"/>
          <w:sz w:val="24"/>
          <w:szCs w:val="24"/>
          <w:lang w:val="ro-RO"/>
        </w:rPr>
        <w:br/>
        <w:t>    2) Protecţia datelor cu caracter personal ale părinţilor/ altor reprezentanți legali.</w:t>
      </w:r>
      <w:r w:rsidRPr="00F55F68">
        <w:rPr>
          <w:rFonts w:ascii="Times New Roman" w:eastAsia="Times New Roman" w:hAnsi="Times New Roman" w:cs="Times New Roman"/>
          <w:color w:val="000000"/>
          <w:sz w:val="24"/>
          <w:szCs w:val="24"/>
          <w:lang w:val="ro-RO"/>
        </w:rPr>
        <w:br/>
        <w:t>    3) Interzicerea oricăror activităţi care generează corupţie sau acte conexe corupției cum ar fi:</w:t>
      </w:r>
      <w:r w:rsidRPr="00F55F68">
        <w:rPr>
          <w:rFonts w:ascii="Times New Roman" w:eastAsia="Times New Roman" w:hAnsi="Times New Roman" w:cs="Times New Roman"/>
          <w:color w:val="000000"/>
          <w:sz w:val="24"/>
          <w:szCs w:val="24"/>
          <w:lang w:val="ro-RO"/>
        </w:rPr>
        <w:br/>
        <w:t>    a) primirea sau solicitarea de la părinţi sau asociaţiile părintești (sau orice altă formă de organizare a părinților) a unor foloase materiale și/sau a altor avantaje necuvenite (sume de bani, cadouri sau servicii), indiferent de destinaţia declarată a acestora;</w:t>
      </w:r>
      <w:r w:rsidRPr="00F55F68">
        <w:rPr>
          <w:rFonts w:ascii="Times New Roman" w:eastAsia="Times New Roman" w:hAnsi="Times New Roman" w:cs="Times New Roman"/>
          <w:color w:val="000000"/>
          <w:sz w:val="24"/>
          <w:szCs w:val="24"/>
          <w:lang w:val="ro-RO"/>
        </w:rPr>
        <w:br/>
        <w:t>    b) iniţierea sau organizarea proceselor de colectare de la părinţi sau de la asociaţii părintești (sau orice altă formă de organizare a părinților) a unor sume de bani sau cadouri, de prestare a anumitor servicii indiferent de destinaţia declarată a acestora;</w:t>
      </w:r>
      <w:r w:rsidRPr="00F55F68">
        <w:rPr>
          <w:rFonts w:ascii="Times New Roman" w:eastAsia="Times New Roman" w:hAnsi="Times New Roman" w:cs="Times New Roman"/>
          <w:color w:val="000000"/>
          <w:sz w:val="24"/>
          <w:szCs w:val="24"/>
          <w:lang w:val="ro-RO"/>
        </w:rPr>
        <w:br/>
        <w:t>    c) iniţierea sau participarea la procesele de creare a asociaţiilor părintești (sau orice altă formă de organizare a părinților);</w:t>
      </w:r>
      <w:r w:rsidRPr="00F55F68">
        <w:rPr>
          <w:rFonts w:ascii="Times New Roman" w:eastAsia="Times New Roman" w:hAnsi="Times New Roman" w:cs="Times New Roman"/>
          <w:color w:val="000000"/>
          <w:sz w:val="24"/>
          <w:szCs w:val="24"/>
          <w:lang w:val="ro-RO"/>
        </w:rPr>
        <w:br/>
        <w:t>    d) implicarea în procesele decizionale ale asociaţiilor părintești (sau orice altă formă de organizare a părinților);</w:t>
      </w:r>
      <w:r w:rsidRPr="00F55F68">
        <w:rPr>
          <w:rFonts w:ascii="Times New Roman" w:eastAsia="Times New Roman" w:hAnsi="Times New Roman" w:cs="Times New Roman"/>
          <w:color w:val="000000"/>
          <w:sz w:val="24"/>
          <w:szCs w:val="24"/>
          <w:lang w:val="ro-RO"/>
        </w:rPr>
        <w:br/>
        <w:t>    e) iniţierea sau participarea la procesele de creare a fondurilor formale sau informale ale claselor, gru</w:t>
      </w:r>
      <w:r w:rsidR="00F55F68">
        <w:rPr>
          <w:rFonts w:ascii="Times New Roman" w:eastAsia="Times New Roman" w:hAnsi="Times New Roman" w:cs="Times New Roman"/>
          <w:color w:val="000000"/>
          <w:sz w:val="24"/>
          <w:szCs w:val="24"/>
          <w:lang w:val="ro-RO"/>
        </w:rPr>
        <w:t>pelor, instituţiilor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f) încurajarea elevilor şi părinţilor să contribuie la activitatea fondurilor formale sau informale ale claselor, gru</w:t>
      </w:r>
      <w:r w:rsidR="00F55F68">
        <w:rPr>
          <w:rFonts w:ascii="Times New Roman" w:eastAsia="Times New Roman" w:hAnsi="Times New Roman" w:cs="Times New Roman"/>
          <w:color w:val="000000"/>
          <w:sz w:val="24"/>
          <w:szCs w:val="24"/>
          <w:lang w:val="ro-RO"/>
        </w:rPr>
        <w:t>pelor, instituţiilor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w:t>
      </w:r>
      <w:r w:rsidRPr="00F55F68">
        <w:rPr>
          <w:rFonts w:ascii="Times New Roman" w:eastAsia="Times New Roman" w:hAnsi="Times New Roman" w:cs="Times New Roman"/>
          <w:b/>
          <w:bCs/>
          <w:color w:val="000000"/>
          <w:sz w:val="24"/>
          <w:szCs w:val="24"/>
          <w:lang w:val="ro-RO"/>
        </w:rPr>
        <w:t>8. Norme de conduită în relaţiile cu colegii</w:t>
      </w:r>
      <w:r w:rsidRPr="00F55F68">
        <w:rPr>
          <w:rFonts w:ascii="Times New Roman" w:eastAsia="Times New Roman" w:hAnsi="Times New Roman" w:cs="Times New Roman"/>
          <w:color w:val="000000"/>
          <w:sz w:val="24"/>
          <w:szCs w:val="24"/>
          <w:lang w:val="ro-RO"/>
        </w:rPr>
        <w:br/>
        <w:t>    În relaţiile cu colegii, cadrele de conducere, cadrele didactice şi cadrele didactice auxiliare vor respecta şi aplica următoarele norme de conduită:</w:t>
      </w:r>
      <w:r w:rsidRPr="00F55F68">
        <w:rPr>
          <w:rFonts w:ascii="Times New Roman" w:eastAsia="Times New Roman" w:hAnsi="Times New Roman" w:cs="Times New Roman"/>
          <w:color w:val="000000"/>
          <w:sz w:val="24"/>
          <w:szCs w:val="24"/>
          <w:lang w:val="ro-RO"/>
        </w:rPr>
        <w:br/>
        <w:t>    1) Consolidarea relaţiilor colegiale prin:</w:t>
      </w:r>
      <w:r w:rsidRPr="00F55F68">
        <w:rPr>
          <w:rFonts w:ascii="Times New Roman" w:eastAsia="Times New Roman" w:hAnsi="Times New Roman" w:cs="Times New Roman"/>
          <w:color w:val="000000"/>
          <w:sz w:val="24"/>
          <w:szCs w:val="24"/>
          <w:lang w:val="ro-RO"/>
        </w:rPr>
        <w:br/>
        <w:t xml:space="preserve">    a) relaţiile profesionale se vor baza pe respect, onestitate, solidaritate, cooperare, corectitudine, </w:t>
      </w:r>
      <w:r w:rsidRPr="00F55F68">
        <w:rPr>
          <w:rFonts w:ascii="Times New Roman" w:eastAsia="Times New Roman" w:hAnsi="Times New Roman" w:cs="Times New Roman"/>
          <w:color w:val="000000"/>
          <w:sz w:val="24"/>
          <w:szCs w:val="24"/>
          <w:lang w:val="ro-RO"/>
        </w:rPr>
        <w:lastRenderedPageBreak/>
        <w:t>toleranţă, evitarea denigrării, sprijin reciproc, confidenţialitate, competiţie loială;</w:t>
      </w:r>
      <w:r w:rsidRPr="00F55F68">
        <w:rPr>
          <w:rFonts w:ascii="Times New Roman" w:eastAsia="Times New Roman" w:hAnsi="Times New Roman" w:cs="Times New Roman"/>
          <w:color w:val="000000"/>
          <w:sz w:val="24"/>
          <w:szCs w:val="24"/>
          <w:lang w:val="ro-RO"/>
        </w:rPr>
        <w:br/>
        <w:t>    b) dezvoltarea continuă a competențelor profesionale în vederea atingerii unor standarde superioare de calitate în activitatea didactică; promovarea activității de mentorat prin care o persoană cu experienţă (mentorul) oferă sprijin, ajutor şi schimb de experienţă şi cunoştinţe unei alte persoane pentru a-i favoriza dezvoltarea profesională şi achiziţia de competenţe sau cunoştinţe;</w:t>
      </w:r>
      <w:r w:rsidRPr="00F55F68">
        <w:rPr>
          <w:rFonts w:ascii="Times New Roman" w:eastAsia="Times New Roman" w:hAnsi="Times New Roman" w:cs="Times New Roman"/>
          <w:color w:val="000000"/>
          <w:sz w:val="24"/>
          <w:szCs w:val="24"/>
          <w:lang w:val="ro-RO"/>
        </w:rPr>
        <w:br/>
        <w:t>    c) orice membru al personalului de conducere, personalului didactic şi al personalului didactic auxiliar va evita practicarea oricărei forme de discriminare în relaţiile cu ceilalţi colegi;</w:t>
      </w:r>
      <w:r w:rsidRPr="00F55F68">
        <w:rPr>
          <w:rFonts w:ascii="Times New Roman" w:eastAsia="Times New Roman" w:hAnsi="Times New Roman" w:cs="Times New Roman"/>
          <w:color w:val="000000"/>
          <w:sz w:val="24"/>
          <w:szCs w:val="24"/>
          <w:lang w:val="ro-RO"/>
        </w:rPr>
        <w:br/>
        <w:t>    d) niciun membru al personalului de conducere, personalului didactic şi personalului didactic auxiliar nu va admite îngră</w:t>
      </w:r>
      <w:r w:rsidR="00F55F68">
        <w:rPr>
          <w:rFonts w:ascii="Times New Roman" w:eastAsia="Times New Roman" w:hAnsi="Times New Roman" w:cs="Times New Roman"/>
          <w:color w:val="000000"/>
          <w:sz w:val="24"/>
          <w:szCs w:val="24"/>
          <w:lang w:val="ro-RO"/>
        </w:rPr>
        <w:t>direa libertăţii de opinie, vizâ</w:t>
      </w:r>
      <w:r w:rsidRPr="00F55F68">
        <w:rPr>
          <w:rFonts w:ascii="Times New Roman" w:eastAsia="Times New Roman" w:hAnsi="Times New Roman" w:cs="Times New Roman"/>
          <w:color w:val="000000"/>
          <w:sz w:val="24"/>
          <w:szCs w:val="24"/>
          <w:lang w:val="ro-RO"/>
        </w:rPr>
        <w:t>nd activitatea profesională;</w:t>
      </w:r>
      <w:r w:rsidRPr="00F55F68">
        <w:rPr>
          <w:rFonts w:ascii="Times New Roman" w:eastAsia="Times New Roman" w:hAnsi="Times New Roman" w:cs="Times New Roman"/>
          <w:color w:val="000000"/>
          <w:sz w:val="24"/>
          <w:szCs w:val="24"/>
          <w:lang w:val="ro-RO"/>
        </w:rPr>
        <w:br/>
        <w:t>    e) în cadrul şedinţelor, întrunirilor formale şi informale, festivităţilor organi</w:t>
      </w:r>
      <w:r w:rsidR="00F55F68">
        <w:rPr>
          <w:rFonts w:ascii="Times New Roman" w:eastAsia="Times New Roman" w:hAnsi="Times New Roman" w:cs="Times New Roman"/>
          <w:color w:val="000000"/>
          <w:sz w:val="24"/>
          <w:szCs w:val="24"/>
          <w:lang w:val="ro-RO"/>
        </w:rPr>
        <w:t>zate în instituţiile de învățămâ</w:t>
      </w:r>
      <w:r w:rsidRPr="00F55F68">
        <w:rPr>
          <w:rFonts w:ascii="Times New Roman" w:eastAsia="Times New Roman" w:hAnsi="Times New Roman" w:cs="Times New Roman"/>
          <w:color w:val="000000"/>
          <w:sz w:val="24"/>
          <w:szCs w:val="24"/>
          <w:lang w:val="ro-RO"/>
        </w:rPr>
        <w:t xml:space="preserve">nt vor fi evitate discuţiile </w:t>
      </w:r>
      <w:r w:rsidR="00F55F68" w:rsidRPr="00F55F68">
        <w:rPr>
          <w:rFonts w:ascii="Times New Roman" w:eastAsia="Times New Roman" w:hAnsi="Times New Roman" w:cs="Times New Roman"/>
          <w:color w:val="000000"/>
          <w:sz w:val="24"/>
          <w:szCs w:val="24"/>
          <w:lang w:val="ro-RO"/>
        </w:rPr>
        <w:t>vizând</w:t>
      </w:r>
      <w:r w:rsidRPr="00F55F68">
        <w:rPr>
          <w:rFonts w:ascii="Times New Roman" w:eastAsia="Times New Roman" w:hAnsi="Times New Roman" w:cs="Times New Roman"/>
          <w:color w:val="000000"/>
          <w:sz w:val="24"/>
          <w:szCs w:val="24"/>
          <w:lang w:val="ro-RO"/>
        </w:rPr>
        <w:t xml:space="preserve"> convingerile politice şi religioase.</w:t>
      </w:r>
      <w:r w:rsidRPr="00F55F68">
        <w:rPr>
          <w:rFonts w:ascii="Times New Roman" w:eastAsia="Times New Roman" w:hAnsi="Times New Roman" w:cs="Times New Roman"/>
          <w:color w:val="000000"/>
          <w:sz w:val="24"/>
          <w:szCs w:val="24"/>
          <w:lang w:val="ro-RO"/>
        </w:rPr>
        <w:br/>
        <w:t>    2) Creşterea prestigiului şi autor</w:t>
      </w:r>
      <w:r w:rsidR="00F55F68">
        <w:rPr>
          <w:rFonts w:ascii="Times New Roman" w:eastAsia="Times New Roman" w:hAnsi="Times New Roman" w:cs="Times New Roman"/>
          <w:color w:val="000000"/>
          <w:sz w:val="24"/>
          <w:szCs w:val="24"/>
          <w:lang w:val="ro-RO"/>
        </w:rPr>
        <w:t>ităţii personalului din învăţămâ</w:t>
      </w:r>
      <w:r w:rsidRPr="00F55F68">
        <w:rPr>
          <w:rFonts w:ascii="Times New Roman" w:eastAsia="Times New Roman" w:hAnsi="Times New Roman" w:cs="Times New Roman"/>
          <w:color w:val="000000"/>
          <w:sz w:val="24"/>
          <w:szCs w:val="24"/>
          <w:lang w:val="ro-RO"/>
        </w:rPr>
        <w:t>nt, ceea ce presupune:</w:t>
      </w:r>
      <w:r w:rsidRPr="00F55F68">
        <w:rPr>
          <w:rFonts w:ascii="Times New Roman" w:eastAsia="Times New Roman" w:hAnsi="Times New Roman" w:cs="Times New Roman"/>
          <w:color w:val="000000"/>
          <w:sz w:val="24"/>
          <w:szCs w:val="24"/>
          <w:lang w:val="ro-RO"/>
        </w:rPr>
        <w:br/>
        <w:t>    a) orice cadru de conducere, cadru didactic sau cadru didactic auxiliar trebuie să evite, prin afirmaţii, aprecieri sau acţiuni, să afecteze imaginea profesională şi/sau socială a oricărui alt membru al corpului profesoral, cu excepţia situaţiilor prevăzute şi formalizate de actele normative în vigoare (evaluările de personal, comisia de disciplină, comisia de etică etc.);</w:t>
      </w:r>
      <w:r w:rsidRPr="00F55F68">
        <w:rPr>
          <w:rFonts w:ascii="Times New Roman" w:eastAsia="Times New Roman" w:hAnsi="Times New Roman" w:cs="Times New Roman"/>
          <w:color w:val="000000"/>
          <w:sz w:val="24"/>
          <w:szCs w:val="24"/>
          <w:lang w:val="ro-RO"/>
        </w:rPr>
        <w:br/>
        <w:t xml:space="preserve">    b) încurajarea reacţiei publice (prin drept la replică, discurs public, întrunire etc.) atunci </w:t>
      </w:r>
      <w:r w:rsidR="00F55F68" w:rsidRPr="00F55F68">
        <w:rPr>
          <w:rFonts w:ascii="Times New Roman" w:eastAsia="Times New Roman" w:hAnsi="Times New Roman" w:cs="Times New Roman"/>
          <w:color w:val="000000"/>
          <w:sz w:val="24"/>
          <w:szCs w:val="24"/>
          <w:lang w:val="ro-RO"/>
        </w:rPr>
        <w:t>când</w:t>
      </w:r>
      <w:r w:rsidRPr="00F55F68">
        <w:rPr>
          <w:rFonts w:ascii="Times New Roman" w:eastAsia="Times New Roman" w:hAnsi="Times New Roman" w:cs="Times New Roman"/>
          <w:color w:val="000000"/>
          <w:sz w:val="24"/>
          <w:szCs w:val="24"/>
          <w:lang w:val="ro-RO"/>
        </w:rPr>
        <w:t xml:space="preserve"> o anumită situaţie creată de către membrii comunităţii educaţionale sau de către oricine altcineva din afara acesteia afectează </w:t>
      </w:r>
      <w:r w:rsidR="00F55F68">
        <w:rPr>
          <w:rFonts w:ascii="Times New Roman" w:eastAsia="Times New Roman" w:hAnsi="Times New Roman" w:cs="Times New Roman"/>
          <w:color w:val="000000"/>
          <w:sz w:val="24"/>
          <w:szCs w:val="24"/>
          <w:lang w:val="ro-RO"/>
        </w:rPr>
        <w:t>imaginea instituţiei de învăţămâ</w:t>
      </w:r>
      <w:r w:rsidRPr="00F55F68">
        <w:rPr>
          <w:rFonts w:ascii="Times New Roman" w:eastAsia="Times New Roman" w:hAnsi="Times New Roman" w:cs="Times New Roman"/>
          <w:color w:val="000000"/>
          <w:sz w:val="24"/>
          <w:szCs w:val="24"/>
          <w:lang w:val="ro-RO"/>
        </w:rPr>
        <w:t>nt, sistemului de învățămînt general și profesional tehnic, oricărei persoane, membră a comunităţii educaţionale.</w:t>
      </w:r>
      <w:r w:rsidRPr="00F55F68">
        <w:rPr>
          <w:rFonts w:ascii="Times New Roman" w:eastAsia="Times New Roman" w:hAnsi="Times New Roman" w:cs="Times New Roman"/>
          <w:color w:val="000000"/>
          <w:sz w:val="24"/>
          <w:szCs w:val="24"/>
          <w:lang w:val="ro-RO"/>
        </w:rPr>
        <w:br/>
        <w:t>    3) Excluderea factorilor care pot genera acte de corupţie sau acte conexe corupției, cum ar fi:</w:t>
      </w:r>
      <w:r w:rsidRPr="00F55F68">
        <w:rPr>
          <w:rFonts w:ascii="Times New Roman" w:eastAsia="Times New Roman" w:hAnsi="Times New Roman" w:cs="Times New Roman"/>
          <w:color w:val="000000"/>
          <w:sz w:val="24"/>
          <w:szCs w:val="24"/>
          <w:lang w:val="ro-RO"/>
        </w:rPr>
        <w:br/>
        <w:t>    a) în evaluarea competenţei profesionale se vor utiliza doar criterii care au în vedere performanţa şi rezultatele profesionale;</w:t>
      </w:r>
      <w:r w:rsidRPr="00F55F68">
        <w:rPr>
          <w:rFonts w:ascii="Times New Roman" w:eastAsia="Times New Roman" w:hAnsi="Times New Roman" w:cs="Times New Roman"/>
          <w:color w:val="000000"/>
          <w:sz w:val="24"/>
          <w:szCs w:val="24"/>
          <w:lang w:val="ro-RO"/>
        </w:rPr>
        <w:br/>
        <w:t>    b) întreaga activitate a pers</w:t>
      </w:r>
      <w:r w:rsidR="00F55F68">
        <w:rPr>
          <w:rFonts w:ascii="Times New Roman" w:eastAsia="Times New Roman" w:hAnsi="Times New Roman" w:cs="Times New Roman"/>
          <w:color w:val="000000"/>
          <w:sz w:val="24"/>
          <w:szCs w:val="24"/>
          <w:lang w:val="ro-RO"/>
        </w:rPr>
        <w:t>oanelor din sistemul de învățămâ</w:t>
      </w:r>
      <w:r w:rsidRPr="00F55F68">
        <w:rPr>
          <w:rFonts w:ascii="Times New Roman" w:eastAsia="Times New Roman" w:hAnsi="Times New Roman" w:cs="Times New Roman"/>
          <w:color w:val="000000"/>
          <w:sz w:val="24"/>
          <w:szCs w:val="24"/>
          <w:lang w:val="ro-RO"/>
        </w:rPr>
        <w:t>nt, responsabile de instruire şi educaţie, trebuie să permită accesul la informaţiile care interesează pe toţi membrii comunităţii educaţionale, posibilii candidaţi, instituţiile cu care entitatea colab</w:t>
      </w:r>
      <w:r w:rsidR="00F55F68">
        <w:rPr>
          <w:rFonts w:ascii="Times New Roman" w:eastAsia="Times New Roman" w:hAnsi="Times New Roman" w:cs="Times New Roman"/>
          <w:color w:val="000000"/>
          <w:sz w:val="24"/>
          <w:szCs w:val="24"/>
          <w:lang w:val="ro-RO"/>
        </w:rPr>
        <w:t>orează şi publicul larg, asigurâ</w:t>
      </w:r>
      <w:r w:rsidRPr="00F55F68">
        <w:rPr>
          <w:rFonts w:ascii="Times New Roman" w:eastAsia="Times New Roman" w:hAnsi="Times New Roman" w:cs="Times New Roman"/>
          <w:color w:val="000000"/>
          <w:sz w:val="24"/>
          <w:szCs w:val="24"/>
          <w:lang w:val="ro-RO"/>
        </w:rPr>
        <w:t>nd astfel o informare corectă şi facilitarea egalităţii de şanse, precum şi asigurarea accesului echitabil la resursele şcolare şi ale</w:t>
      </w:r>
      <w:r w:rsidR="00F55F68">
        <w:rPr>
          <w:rFonts w:ascii="Times New Roman" w:eastAsia="Times New Roman" w:hAnsi="Times New Roman" w:cs="Times New Roman"/>
          <w:color w:val="000000"/>
          <w:sz w:val="24"/>
          <w:szCs w:val="24"/>
          <w:lang w:val="ro-RO"/>
        </w:rPr>
        <w:t xml:space="preserve"> sistemului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c) excluderea fraudei intelectuale şi a plagiatului;</w:t>
      </w:r>
      <w:r w:rsidRPr="00F55F68">
        <w:rPr>
          <w:rFonts w:ascii="Times New Roman" w:eastAsia="Times New Roman" w:hAnsi="Times New Roman" w:cs="Times New Roman"/>
          <w:color w:val="000000"/>
          <w:sz w:val="24"/>
          <w:szCs w:val="24"/>
          <w:lang w:val="ro-RO"/>
        </w:rPr>
        <w:br/>
        <w:t>    d) între per</w:t>
      </w:r>
      <w:r w:rsidR="00F55F68">
        <w:rPr>
          <w:rFonts w:ascii="Times New Roman" w:eastAsia="Times New Roman" w:hAnsi="Times New Roman" w:cs="Times New Roman"/>
          <w:color w:val="000000"/>
          <w:sz w:val="24"/>
          <w:szCs w:val="24"/>
          <w:lang w:val="ro-RO"/>
        </w:rPr>
        <w:t>soanele din sistemul de învățămâ</w:t>
      </w:r>
      <w:r w:rsidRPr="00F55F68">
        <w:rPr>
          <w:rFonts w:ascii="Times New Roman" w:eastAsia="Times New Roman" w:hAnsi="Times New Roman" w:cs="Times New Roman"/>
          <w:color w:val="000000"/>
          <w:sz w:val="24"/>
          <w:szCs w:val="24"/>
          <w:lang w:val="ro-RO"/>
        </w:rPr>
        <w:t>nt general și profesional tehnic responsabile de instruire şi educaţie se interzice solicitarea de servicii personale de ori</w:t>
      </w:r>
      <w:r w:rsidR="00F55F68">
        <w:rPr>
          <w:rFonts w:ascii="Times New Roman" w:eastAsia="Times New Roman" w:hAnsi="Times New Roman" w:cs="Times New Roman"/>
          <w:color w:val="000000"/>
          <w:sz w:val="24"/>
          <w:szCs w:val="24"/>
          <w:lang w:val="ro-RO"/>
        </w:rPr>
        <w:t>ce tip de la colegi care su</w:t>
      </w:r>
      <w:r w:rsidRPr="00F55F68">
        <w:rPr>
          <w:rFonts w:ascii="Times New Roman" w:eastAsia="Times New Roman" w:hAnsi="Times New Roman" w:cs="Times New Roman"/>
          <w:color w:val="000000"/>
          <w:sz w:val="24"/>
          <w:szCs w:val="24"/>
          <w:lang w:val="ro-RO"/>
        </w:rPr>
        <w:t>nt sau urmează să fie în proces de evaluare, angajare sau promovare;</w:t>
      </w:r>
      <w:r w:rsidRPr="00F55F68">
        <w:rPr>
          <w:rFonts w:ascii="Times New Roman" w:eastAsia="Times New Roman" w:hAnsi="Times New Roman" w:cs="Times New Roman"/>
          <w:color w:val="000000"/>
          <w:sz w:val="24"/>
          <w:szCs w:val="24"/>
          <w:lang w:val="ro-RO"/>
        </w:rPr>
        <w:br/>
        <w:t xml:space="preserve">    e) persoanele desemnate în comisiile de evaluare a rezultatelor învăţării, de jurizare a competiţiilor şi concursurilor şcolare, de evaluare a activităţii cadrelor didactice şi de conducere, de angajare, promovare, certificare, atestare, de stimulare sau de sancţionare a personalului </w:t>
      </w:r>
      <w:r w:rsidR="00F55F68" w:rsidRPr="00F55F68">
        <w:rPr>
          <w:rFonts w:ascii="Times New Roman" w:eastAsia="Times New Roman" w:hAnsi="Times New Roman" w:cs="Times New Roman"/>
          <w:color w:val="000000"/>
          <w:sz w:val="24"/>
          <w:szCs w:val="24"/>
          <w:lang w:val="ro-RO"/>
        </w:rPr>
        <w:t>sunt</w:t>
      </w:r>
      <w:r w:rsidRPr="00F55F68">
        <w:rPr>
          <w:rFonts w:ascii="Times New Roman" w:eastAsia="Times New Roman" w:hAnsi="Times New Roman" w:cs="Times New Roman"/>
          <w:color w:val="000000"/>
          <w:sz w:val="24"/>
          <w:szCs w:val="24"/>
          <w:lang w:val="ro-RO"/>
        </w:rPr>
        <w:t xml:space="preserve"> obligate să declare conflictele de interese.</w:t>
      </w:r>
      <w:r w:rsidRPr="00F55F68">
        <w:rPr>
          <w:rFonts w:ascii="Times New Roman" w:eastAsia="Times New Roman" w:hAnsi="Times New Roman" w:cs="Times New Roman"/>
          <w:color w:val="000000"/>
          <w:sz w:val="24"/>
          <w:szCs w:val="24"/>
          <w:lang w:val="ro-RO"/>
        </w:rPr>
        <w:br/>
      </w:r>
      <w:r w:rsidRPr="00F55F68">
        <w:rPr>
          <w:rFonts w:ascii="Times New Roman" w:eastAsia="Times New Roman" w:hAnsi="Times New Roman" w:cs="Times New Roman"/>
          <w:b/>
          <w:bCs/>
          <w:color w:val="000000"/>
          <w:sz w:val="24"/>
          <w:szCs w:val="24"/>
          <w:lang w:val="ro-RO"/>
        </w:rPr>
        <w:t>    9. Norme de conduită managerială</w:t>
      </w:r>
      <w:r w:rsidRPr="00F55F68">
        <w:rPr>
          <w:rFonts w:ascii="Times New Roman" w:eastAsia="Times New Roman" w:hAnsi="Times New Roman" w:cs="Times New Roman"/>
          <w:color w:val="000000"/>
          <w:sz w:val="24"/>
          <w:szCs w:val="24"/>
          <w:lang w:val="ro-RO"/>
        </w:rPr>
        <w:br/>
        <w:t>    1) Cadrele de conducere respectă şi aplică următoarele norme de conduită managerială:</w:t>
      </w:r>
      <w:r w:rsidRPr="00F55F68">
        <w:rPr>
          <w:rFonts w:ascii="Times New Roman" w:eastAsia="Times New Roman" w:hAnsi="Times New Roman" w:cs="Times New Roman"/>
          <w:color w:val="000000"/>
          <w:sz w:val="24"/>
          <w:szCs w:val="24"/>
          <w:lang w:val="ro-RO"/>
        </w:rPr>
        <w:br/>
        <w:t>    a) respectarea criteriilor unui management eficient al resurselor;</w:t>
      </w:r>
      <w:r w:rsidRPr="00F55F68">
        <w:rPr>
          <w:rFonts w:ascii="Times New Roman" w:eastAsia="Times New Roman" w:hAnsi="Times New Roman" w:cs="Times New Roman"/>
          <w:color w:val="000000"/>
          <w:sz w:val="24"/>
          <w:szCs w:val="24"/>
          <w:lang w:val="ro-RO"/>
        </w:rPr>
        <w:br/>
        <w:t>    b) promovarea standardelor profesionale şi morale specifice;</w:t>
      </w:r>
      <w:r w:rsidRPr="00F55F68">
        <w:rPr>
          <w:rFonts w:ascii="Times New Roman" w:eastAsia="Times New Roman" w:hAnsi="Times New Roman" w:cs="Times New Roman"/>
          <w:color w:val="000000"/>
          <w:sz w:val="24"/>
          <w:szCs w:val="24"/>
          <w:lang w:val="ro-RO"/>
        </w:rPr>
        <w:br/>
        <w:t>    c) aplicarea obiectivă a reglementărilor legale şi a normelor etice;</w:t>
      </w:r>
      <w:r w:rsidRPr="00F55F68">
        <w:rPr>
          <w:rFonts w:ascii="Times New Roman" w:eastAsia="Times New Roman" w:hAnsi="Times New Roman" w:cs="Times New Roman"/>
          <w:color w:val="000000"/>
          <w:sz w:val="24"/>
          <w:szCs w:val="24"/>
          <w:lang w:val="ro-RO"/>
        </w:rPr>
        <w:br/>
        <w:t>    d) evaluarea corectă conform prevederilor din fişa postului;</w:t>
      </w:r>
      <w:r w:rsidRPr="00F55F68">
        <w:rPr>
          <w:rFonts w:ascii="Times New Roman" w:eastAsia="Times New Roman" w:hAnsi="Times New Roman" w:cs="Times New Roman"/>
          <w:color w:val="000000"/>
          <w:sz w:val="24"/>
          <w:szCs w:val="24"/>
          <w:lang w:val="ro-RO"/>
        </w:rPr>
        <w:br/>
        <w:t>    e) selectarea personalului didactic şi personalului didactic auxiliar de calitate conform legislaţiei în vigoare;</w:t>
      </w:r>
      <w:r w:rsidRPr="00F55F68">
        <w:rPr>
          <w:rFonts w:ascii="Times New Roman" w:eastAsia="Times New Roman" w:hAnsi="Times New Roman" w:cs="Times New Roman"/>
          <w:color w:val="000000"/>
          <w:sz w:val="24"/>
          <w:szCs w:val="24"/>
          <w:lang w:val="ro-RO"/>
        </w:rPr>
        <w:br/>
        <w:t xml:space="preserve">    f) interzicerea oricărei forme de </w:t>
      </w:r>
      <w:r w:rsidR="00F55F68" w:rsidRPr="00F55F68">
        <w:rPr>
          <w:rFonts w:ascii="Times New Roman" w:eastAsia="Times New Roman" w:hAnsi="Times New Roman" w:cs="Times New Roman"/>
          <w:color w:val="000000"/>
          <w:sz w:val="24"/>
          <w:szCs w:val="24"/>
          <w:lang w:val="ro-RO"/>
        </w:rPr>
        <w:t>constrângere</w:t>
      </w:r>
      <w:r w:rsidRPr="00F55F68">
        <w:rPr>
          <w:rFonts w:ascii="Times New Roman" w:eastAsia="Times New Roman" w:hAnsi="Times New Roman" w:cs="Times New Roman"/>
          <w:color w:val="000000"/>
          <w:sz w:val="24"/>
          <w:szCs w:val="24"/>
          <w:lang w:val="ro-RO"/>
        </w:rPr>
        <w:t xml:space="preserve"> ilegală şi/sau ilegitimă, din perspectiva funcţiei deţinute;</w:t>
      </w:r>
      <w:r w:rsidRPr="00F55F68">
        <w:rPr>
          <w:rFonts w:ascii="Times New Roman" w:eastAsia="Times New Roman" w:hAnsi="Times New Roman" w:cs="Times New Roman"/>
          <w:color w:val="000000"/>
          <w:sz w:val="24"/>
          <w:szCs w:val="24"/>
          <w:lang w:val="ro-RO"/>
        </w:rPr>
        <w:br/>
        <w:t>    g) respingerea oricărei forme de abuz în exercitarea autorităţii;</w:t>
      </w:r>
      <w:r w:rsidRPr="00F55F68">
        <w:rPr>
          <w:rFonts w:ascii="Times New Roman" w:eastAsia="Times New Roman" w:hAnsi="Times New Roman" w:cs="Times New Roman"/>
          <w:color w:val="000000"/>
          <w:sz w:val="24"/>
          <w:szCs w:val="24"/>
          <w:lang w:val="ro-RO"/>
        </w:rPr>
        <w:br/>
        <w:t xml:space="preserve">    h) interzicerea oricărei forme de hărţuire a personalului didactic, indiferent de statutul şi </w:t>
      </w:r>
      <w:r w:rsidRPr="00F55F68">
        <w:rPr>
          <w:rFonts w:ascii="Times New Roman" w:eastAsia="Times New Roman" w:hAnsi="Times New Roman" w:cs="Times New Roman"/>
          <w:color w:val="000000"/>
          <w:sz w:val="24"/>
          <w:szCs w:val="24"/>
          <w:lang w:val="ro-RO"/>
        </w:rPr>
        <w:lastRenderedPageBreak/>
        <w:t>funcţia persoanei care a comis hărțuirea;</w:t>
      </w:r>
      <w:r w:rsidRPr="00F55F68">
        <w:rPr>
          <w:rFonts w:ascii="Times New Roman" w:eastAsia="Times New Roman" w:hAnsi="Times New Roman" w:cs="Times New Roman"/>
          <w:color w:val="000000"/>
          <w:sz w:val="24"/>
          <w:szCs w:val="24"/>
          <w:lang w:val="ro-RO"/>
        </w:rPr>
        <w:br/>
        <w:t>    i) exercitarea atribuţiilor ierarhic-superioare, din perspectiva exclusivă a evaluării, controlului, îndrumării şi consilierii manageriale corecte şi obiective.</w:t>
      </w:r>
      <w:r w:rsidRPr="00F55F68">
        <w:rPr>
          <w:rFonts w:ascii="Times New Roman" w:eastAsia="Times New Roman" w:hAnsi="Times New Roman" w:cs="Times New Roman"/>
          <w:color w:val="000000"/>
          <w:sz w:val="24"/>
          <w:szCs w:val="24"/>
          <w:lang w:val="ro-RO"/>
        </w:rPr>
        <w:br/>
        <w:t>    2) Protecţia datelor cu caracter personal ale elevilor, părinţilor/altor reprezentanți legali şi ang</w:t>
      </w:r>
      <w:r w:rsidR="00F55F68">
        <w:rPr>
          <w:rFonts w:ascii="Times New Roman" w:eastAsia="Times New Roman" w:hAnsi="Times New Roman" w:cs="Times New Roman"/>
          <w:color w:val="000000"/>
          <w:sz w:val="24"/>
          <w:szCs w:val="24"/>
          <w:lang w:val="ro-RO"/>
        </w:rPr>
        <w:t>ajaţilor instituţiei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3) Desfăşurarea de activităţi anticorupţie, cum ar fi:</w:t>
      </w:r>
      <w:r w:rsidRPr="00F55F68">
        <w:rPr>
          <w:rFonts w:ascii="Times New Roman" w:eastAsia="Times New Roman" w:hAnsi="Times New Roman" w:cs="Times New Roman"/>
          <w:color w:val="000000"/>
          <w:sz w:val="24"/>
          <w:szCs w:val="24"/>
          <w:lang w:val="ro-RO"/>
        </w:rPr>
        <w:br/>
        <w:t>    a) identificarea şi sancţionarea angajaţilor care primesc sau solicită de la părinţi sau de la asociaţiile părintești (sau orice altă formă de organizare a părinților) bani, cadouri sau servicii, indiferent de destinaţia declarată a acestora;</w:t>
      </w:r>
      <w:r w:rsidRPr="00F55F68">
        <w:rPr>
          <w:rFonts w:ascii="Times New Roman" w:eastAsia="Times New Roman" w:hAnsi="Times New Roman" w:cs="Times New Roman"/>
          <w:color w:val="000000"/>
          <w:sz w:val="24"/>
          <w:szCs w:val="24"/>
          <w:lang w:val="ro-RO"/>
        </w:rPr>
        <w:br/>
        <w:t>    b) identificarea şi sancţionarea angajaţilor care încurajează elevii şi părinţii să creeze fonduri formale sau informale ale claselor, grupelor, instituţiilo</w:t>
      </w:r>
      <w:r w:rsidR="005955A4">
        <w:rPr>
          <w:rFonts w:ascii="Times New Roman" w:eastAsia="Times New Roman" w:hAnsi="Times New Roman" w:cs="Times New Roman"/>
          <w:color w:val="000000"/>
          <w:sz w:val="24"/>
          <w:szCs w:val="24"/>
          <w:lang w:val="ro-RO"/>
        </w:rPr>
        <w:t>r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c) neimplicarea în procesele decizionale ale asociaţiilor părintești (sau orice altă formă de organizare a părinților);</w:t>
      </w:r>
      <w:r w:rsidRPr="00F55F68">
        <w:rPr>
          <w:rFonts w:ascii="Times New Roman" w:eastAsia="Times New Roman" w:hAnsi="Times New Roman" w:cs="Times New Roman"/>
          <w:color w:val="000000"/>
          <w:sz w:val="24"/>
          <w:szCs w:val="24"/>
          <w:lang w:val="ro-RO"/>
        </w:rPr>
        <w:br/>
        <w:t>    d) identificarea, soluționarea situațiilor de conflict de interese şi sancţionarea angajaţilor care nu-şi declară conflictele de interese;</w:t>
      </w:r>
      <w:r w:rsidRPr="00F55F68">
        <w:rPr>
          <w:rFonts w:ascii="Times New Roman" w:eastAsia="Times New Roman" w:hAnsi="Times New Roman" w:cs="Times New Roman"/>
          <w:color w:val="000000"/>
          <w:sz w:val="24"/>
          <w:szCs w:val="24"/>
          <w:lang w:val="ro-RO"/>
        </w:rPr>
        <w:br/>
        <w:t>    e) luarea la evidenţă contabilă a tuturor bunurilor materiale, primite cu titlu de donaţie de la persoanele fizice sau juridice.</w:t>
      </w:r>
      <w:r w:rsidRPr="00F55F68">
        <w:rPr>
          <w:rFonts w:ascii="Times New Roman" w:eastAsia="Times New Roman" w:hAnsi="Times New Roman" w:cs="Times New Roman"/>
          <w:color w:val="000000"/>
          <w:sz w:val="24"/>
          <w:szCs w:val="24"/>
          <w:lang w:val="ro-RO"/>
        </w:rPr>
        <w:br/>
        <w:t>    10. Norme de conduită în relaţiile cu instituţiile şi reprezentanţii comunităţilor locale</w:t>
      </w:r>
      <w:r w:rsidRPr="00F55F68">
        <w:rPr>
          <w:rFonts w:ascii="Times New Roman" w:eastAsia="Times New Roman" w:hAnsi="Times New Roman" w:cs="Times New Roman"/>
          <w:color w:val="000000"/>
          <w:sz w:val="24"/>
          <w:szCs w:val="24"/>
          <w:lang w:val="ro-RO"/>
        </w:rPr>
        <w:br/>
        <w:t>    În relaţia cu instituţiile şi reprezentanţii comunităţii locale, cadrele de conducere, cadrele didactice şi cadrele didactice auxiliare vor respecta şi aplica următoarele norme de conduită:</w:t>
      </w:r>
      <w:r w:rsidRPr="00F55F68">
        <w:rPr>
          <w:rFonts w:ascii="Times New Roman" w:eastAsia="Times New Roman" w:hAnsi="Times New Roman" w:cs="Times New Roman"/>
          <w:color w:val="000000"/>
          <w:sz w:val="24"/>
          <w:szCs w:val="24"/>
          <w:lang w:val="ro-RO"/>
        </w:rPr>
        <w:br/>
        <w:t>    a) colaborarea şi parteneriatul cu instituţiile/reprezentanţii comunităţilor locale vor avea în vedere asigurarea sprijinului reciproc, în scopul furnizării unor servicii educaţionale de calitate;</w:t>
      </w:r>
      <w:r w:rsidRPr="00F55F68">
        <w:rPr>
          <w:rFonts w:ascii="Times New Roman" w:eastAsia="Times New Roman" w:hAnsi="Times New Roman" w:cs="Times New Roman"/>
          <w:color w:val="000000"/>
          <w:sz w:val="24"/>
          <w:szCs w:val="24"/>
          <w:lang w:val="ro-RO"/>
        </w:rPr>
        <w:br/>
        <w:t>    b) colaborarea şi parteneriatul cu organizaţiile neguvernamentale ce au ca obiect de activitate educaţia vor avea în vedere asigurarea sprijinului reciproc, în scopul furnizării unor servicii educaţionale de calitate;</w:t>
      </w:r>
      <w:r w:rsidRPr="00F55F68">
        <w:rPr>
          <w:rFonts w:ascii="Times New Roman" w:eastAsia="Times New Roman" w:hAnsi="Times New Roman" w:cs="Times New Roman"/>
          <w:color w:val="000000"/>
          <w:sz w:val="24"/>
          <w:szCs w:val="24"/>
          <w:lang w:val="ro-RO"/>
        </w:rPr>
        <w:br/>
        <w:t xml:space="preserve">    c) responsabilitate şi transparenţă în furnizarea de informaţii către instituţiile publice în protejarea drepturilor copilului, atunci </w:t>
      </w:r>
      <w:r w:rsidR="005955A4" w:rsidRPr="00F55F68">
        <w:rPr>
          <w:rFonts w:ascii="Times New Roman" w:eastAsia="Times New Roman" w:hAnsi="Times New Roman" w:cs="Times New Roman"/>
          <w:color w:val="000000"/>
          <w:sz w:val="24"/>
          <w:szCs w:val="24"/>
          <w:lang w:val="ro-RO"/>
        </w:rPr>
        <w:t>când</w:t>
      </w:r>
      <w:r w:rsidRPr="00F55F68">
        <w:rPr>
          <w:rFonts w:ascii="Times New Roman" w:eastAsia="Times New Roman" w:hAnsi="Times New Roman" w:cs="Times New Roman"/>
          <w:color w:val="000000"/>
          <w:sz w:val="24"/>
          <w:szCs w:val="24"/>
          <w:lang w:val="ro-RO"/>
        </w:rPr>
        <w:t xml:space="preserve"> interesul/nevoia de protecţie a copilului impune acest lucru;</w:t>
      </w:r>
      <w:r w:rsidRPr="00F55F68">
        <w:rPr>
          <w:rFonts w:ascii="Times New Roman" w:eastAsia="Times New Roman" w:hAnsi="Times New Roman" w:cs="Times New Roman"/>
          <w:color w:val="000000"/>
          <w:sz w:val="24"/>
          <w:szCs w:val="24"/>
          <w:lang w:val="ro-RO"/>
        </w:rPr>
        <w:br/>
        <w:t>    d) parteneriatele cu agenţi economici vor avea în vedere asigurarea sprijinului reciproc, în scopul furnizării unor servicii educaţionale de calitate;</w:t>
      </w:r>
      <w:r w:rsidRPr="00F55F68">
        <w:rPr>
          <w:rFonts w:ascii="Times New Roman" w:eastAsia="Times New Roman" w:hAnsi="Times New Roman" w:cs="Times New Roman"/>
          <w:color w:val="000000"/>
          <w:sz w:val="24"/>
          <w:szCs w:val="24"/>
          <w:lang w:val="ro-RO"/>
        </w:rPr>
        <w:br/>
        <w:t>    e) în realizarea colaborării şi a parteneriatelor cu instituţiile/reprezentanţii comunităţii locale, organizaţiile neguvernamentale şi agenţii economici nu se vor angaja activităţi care să conducă la prozelitism religios, partizanat politic, precum și alte acţiuni care pun în pericol integritatea fizică şi morală a elevilor sau care permit exploatarea prin muncă a acestora.</w:t>
      </w:r>
      <w:r w:rsidRPr="00F55F68">
        <w:rPr>
          <w:rFonts w:ascii="Times New Roman" w:eastAsia="Times New Roman" w:hAnsi="Times New Roman" w:cs="Times New Roman"/>
          <w:color w:val="000000"/>
          <w:sz w:val="24"/>
          <w:szCs w:val="24"/>
          <w:lang w:val="ro-RO"/>
        </w:rPr>
        <w:br/>
        <w:t>    </w:t>
      </w:r>
      <w:r w:rsidRPr="00F55F68">
        <w:rPr>
          <w:rFonts w:ascii="Times New Roman" w:eastAsia="Times New Roman" w:hAnsi="Times New Roman" w:cs="Times New Roman"/>
          <w:b/>
          <w:bCs/>
          <w:color w:val="000000"/>
          <w:sz w:val="24"/>
          <w:szCs w:val="24"/>
          <w:lang w:val="ro-RO"/>
        </w:rPr>
        <w:t>11. Activităţi interzise în exercitarea activităților didactice</w:t>
      </w:r>
      <w:r w:rsidRPr="00F55F68">
        <w:rPr>
          <w:rFonts w:ascii="Times New Roman" w:eastAsia="Times New Roman" w:hAnsi="Times New Roman" w:cs="Times New Roman"/>
          <w:color w:val="000000"/>
          <w:sz w:val="24"/>
          <w:szCs w:val="24"/>
          <w:lang w:val="ro-RO"/>
        </w:rPr>
        <w:br/>
        <w:t xml:space="preserve">    În exercitarea activităţilor didactice (şcolare şi extra-şcolare), cadrelor de conducere, cadrelor didactice, cadrele non-didactice şi cadrelor didactice auxiliare le </w:t>
      </w:r>
      <w:r w:rsidR="005955A4" w:rsidRPr="00F55F68">
        <w:rPr>
          <w:rFonts w:ascii="Times New Roman" w:eastAsia="Times New Roman" w:hAnsi="Times New Roman" w:cs="Times New Roman"/>
          <w:color w:val="000000"/>
          <w:sz w:val="24"/>
          <w:szCs w:val="24"/>
          <w:lang w:val="ro-RO"/>
        </w:rPr>
        <w:t>sunt</w:t>
      </w:r>
      <w:r w:rsidRPr="00F55F68">
        <w:rPr>
          <w:rFonts w:ascii="Times New Roman" w:eastAsia="Times New Roman" w:hAnsi="Times New Roman" w:cs="Times New Roman"/>
          <w:color w:val="000000"/>
          <w:sz w:val="24"/>
          <w:szCs w:val="24"/>
          <w:lang w:val="ro-RO"/>
        </w:rPr>
        <w:t xml:space="preserve"> interzise:</w:t>
      </w:r>
      <w:r w:rsidRPr="00F55F68">
        <w:rPr>
          <w:rFonts w:ascii="Times New Roman" w:eastAsia="Times New Roman" w:hAnsi="Times New Roman" w:cs="Times New Roman"/>
          <w:color w:val="000000"/>
          <w:sz w:val="24"/>
          <w:szCs w:val="24"/>
          <w:lang w:val="ro-RO"/>
        </w:rPr>
        <w:br/>
        <w:t>    a) introducerea, consumul de substanţe psihotrope sau alcool sau prezența sub influența acestora;</w:t>
      </w:r>
      <w:r w:rsidRPr="00F55F68">
        <w:rPr>
          <w:rFonts w:ascii="Times New Roman" w:eastAsia="Times New Roman" w:hAnsi="Times New Roman" w:cs="Times New Roman"/>
          <w:color w:val="000000"/>
          <w:sz w:val="24"/>
          <w:szCs w:val="24"/>
          <w:lang w:val="ro-RO"/>
        </w:rPr>
        <w:br/>
        <w:t>    b) organizarea pariurilor şi a jocurilor de noroc;</w:t>
      </w:r>
      <w:r w:rsidRPr="00F55F68">
        <w:rPr>
          <w:rFonts w:ascii="Times New Roman" w:eastAsia="Times New Roman" w:hAnsi="Times New Roman" w:cs="Times New Roman"/>
          <w:color w:val="000000"/>
          <w:sz w:val="24"/>
          <w:szCs w:val="24"/>
          <w:lang w:val="ro-RO"/>
        </w:rPr>
        <w:br/>
        <w:t>    c) folosirea dotărilor şi a bazei mater</w:t>
      </w:r>
      <w:r w:rsidR="005955A4">
        <w:rPr>
          <w:rFonts w:ascii="Times New Roman" w:eastAsia="Times New Roman" w:hAnsi="Times New Roman" w:cs="Times New Roman"/>
          <w:color w:val="000000"/>
          <w:sz w:val="24"/>
          <w:szCs w:val="24"/>
          <w:lang w:val="ro-RO"/>
        </w:rPr>
        <w:t>iale ale instituției de învățămâ</w:t>
      </w:r>
      <w:r w:rsidRPr="00F55F68">
        <w:rPr>
          <w:rFonts w:ascii="Times New Roman" w:eastAsia="Times New Roman" w:hAnsi="Times New Roman" w:cs="Times New Roman"/>
          <w:color w:val="000000"/>
          <w:sz w:val="24"/>
          <w:szCs w:val="24"/>
          <w:lang w:val="ro-RO"/>
        </w:rPr>
        <w:t>nt în vederea obţinerii de beneficii financiare personale;</w:t>
      </w:r>
      <w:r w:rsidRPr="00F55F68">
        <w:rPr>
          <w:rFonts w:ascii="Times New Roman" w:eastAsia="Times New Roman" w:hAnsi="Times New Roman" w:cs="Times New Roman"/>
          <w:color w:val="000000"/>
          <w:sz w:val="24"/>
          <w:szCs w:val="24"/>
          <w:lang w:val="ro-RO"/>
        </w:rPr>
        <w:br/>
        <w:t>    d) distrugerea intenţionată a dotărilor şi a bazei tehnico-mater</w:t>
      </w:r>
      <w:r w:rsidR="005955A4">
        <w:rPr>
          <w:rFonts w:ascii="Times New Roman" w:eastAsia="Times New Roman" w:hAnsi="Times New Roman" w:cs="Times New Roman"/>
          <w:color w:val="000000"/>
          <w:sz w:val="24"/>
          <w:szCs w:val="24"/>
          <w:lang w:val="ro-RO"/>
        </w:rPr>
        <w:t>iale ale instituției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e) distribuirea materialelor pornografice;</w:t>
      </w:r>
      <w:r w:rsidRPr="00F55F68">
        <w:rPr>
          <w:rFonts w:ascii="Times New Roman" w:eastAsia="Times New Roman" w:hAnsi="Times New Roman" w:cs="Times New Roman"/>
          <w:color w:val="000000"/>
          <w:sz w:val="24"/>
          <w:szCs w:val="24"/>
          <w:lang w:val="ro-RO"/>
        </w:rPr>
        <w:br/>
        <w:t>    f) utilizarea de materiale informative dăunătoare copilului;</w:t>
      </w:r>
      <w:r w:rsidRPr="00F55F68">
        <w:rPr>
          <w:rFonts w:ascii="Times New Roman" w:eastAsia="Times New Roman" w:hAnsi="Times New Roman" w:cs="Times New Roman"/>
          <w:color w:val="000000"/>
          <w:sz w:val="24"/>
          <w:szCs w:val="24"/>
          <w:lang w:val="ro-RO"/>
        </w:rPr>
        <w:br/>
        <w:t>    g) organizarea de activităţi care pot pune în pericol securitatea vieții și sănătății elevilor/copiilor sau a altor persoane aflate în</w:t>
      </w:r>
      <w:r w:rsidR="005955A4">
        <w:rPr>
          <w:rFonts w:ascii="Times New Roman" w:eastAsia="Times New Roman" w:hAnsi="Times New Roman" w:cs="Times New Roman"/>
          <w:color w:val="000000"/>
          <w:sz w:val="24"/>
          <w:szCs w:val="24"/>
          <w:lang w:val="ro-RO"/>
        </w:rPr>
        <w:t xml:space="preserve"> incinta instituţiei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xml:space="preserve">    h) organizarea de activităţi extracurriculare şi extra-şcolare neplanificate, ce nu au fost </w:t>
      </w:r>
      <w:r w:rsidRPr="00F55F68">
        <w:rPr>
          <w:rFonts w:ascii="Times New Roman" w:eastAsia="Times New Roman" w:hAnsi="Times New Roman" w:cs="Times New Roman"/>
          <w:color w:val="000000"/>
          <w:sz w:val="24"/>
          <w:szCs w:val="24"/>
          <w:lang w:val="ro-RO"/>
        </w:rPr>
        <w:lastRenderedPageBreak/>
        <w:t xml:space="preserve">coordonate cu conducerea instituţiei şi, în cazurile prevăzute de actele normative, cu organele ierarhic superioare de conducere a </w:t>
      </w:r>
      <w:r w:rsidR="005955A4" w:rsidRPr="00F55F68">
        <w:rPr>
          <w:rFonts w:ascii="Times New Roman" w:eastAsia="Times New Roman" w:hAnsi="Times New Roman" w:cs="Times New Roman"/>
          <w:color w:val="000000"/>
          <w:sz w:val="24"/>
          <w:szCs w:val="24"/>
          <w:lang w:val="ro-RO"/>
        </w:rPr>
        <w:t>învățământului</w:t>
      </w:r>
      <w:r w:rsidRPr="00F55F68">
        <w:rPr>
          <w:rFonts w:ascii="Times New Roman" w:eastAsia="Times New Roman" w:hAnsi="Times New Roman" w:cs="Times New Roman"/>
          <w:color w:val="000000"/>
          <w:sz w:val="24"/>
          <w:szCs w:val="24"/>
          <w:lang w:val="ro-RO"/>
        </w:rPr>
        <w:t>.</w:t>
      </w:r>
    </w:p>
    <w:p w:rsidR="00AA021E" w:rsidRPr="00F55F68" w:rsidRDefault="00AA021E" w:rsidP="009D1022">
      <w:pPr>
        <w:spacing w:after="0" w:line="240" w:lineRule="auto"/>
        <w:jc w:val="center"/>
        <w:rPr>
          <w:rFonts w:ascii="Times New Roman" w:eastAsia="Times New Roman" w:hAnsi="Times New Roman" w:cs="Times New Roman"/>
          <w:color w:val="000000"/>
          <w:sz w:val="24"/>
          <w:szCs w:val="24"/>
          <w:lang w:val="ro-RO"/>
        </w:rPr>
      </w:pPr>
      <w:r w:rsidRPr="00F55F68">
        <w:rPr>
          <w:rFonts w:ascii="Times New Roman" w:eastAsia="Times New Roman" w:hAnsi="Times New Roman" w:cs="Times New Roman"/>
          <w:b/>
          <w:bCs/>
          <w:color w:val="000000"/>
          <w:sz w:val="24"/>
          <w:szCs w:val="24"/>
          <w:lang w:val="ro-RO"/>
        </w:rPr>
        <w:t>III. CONSILIILE DE ETICĂ</w:t>
      </w:r>
    </w:p>
    <w:p w:rsidR="00AA021E" w:rsidRPr="00F55F68" w:rsidRDefault="00AA021E" w:rsidP="009D1022">
      <w:pPr>
        <w:spacing w:after="0" w:line="240" w:lineRule="auto"/>
        <w:rPr>
          <w:rFonts w:ascii="Times New Roman" w:eastAsia="Times New Roman" w:hAnsi="Times New Roman" w:cs="Times New Roman"/>
          <w:color w:val="000000"/>
          <w:sz w:val="24"/>
          <w:szCs w:val="24"/>
          <w:lang w:val="ro-RO"/>
        </w:rPr>
      </w:pPr>
      <w:r w:rsidRPr="00F55F68">
        <w:rPr>
          <w:rFonts w:ascii="Times New Roman" w:eastAsia="Times New Roman" w:hAnsi="Times New Roman" w:cs="Times New Roman"/>
          <w:b/>
          <w:bCs/>
          <w:color w:val="000000"/>
          <w:sz w:val="24"/>
          <w:szCs w:val="24"/>
          <w:lang w:val="ro-RO"/>
        </w:rPr>
        <w:t>    12. Cadrul instituţional al Consiliilor de etică</w:t>
      </w:r>
      <w:r w:rsidRPr="00F55F68">
        <w:rPr>
          <w:rFonts w:ascii="Times New Roman" w:eastAsia="Times New Roman" w:hAnsi="Times New Roman" w:cs="Times New Roman"/>
          <w:color w:val="000000"/>
          <w:sz w:val="24"/>
          <w:szCs w:val="24"/>
          <w:lang w:val="ro-RO"/>
        </w:rPr>
        <w:br/>
        <w:t xml:space="preserve">    1) În </w:t>
      </w:r>
      <w:r w:rsidR="005955A4" w:rsidRPr="00F55F68">
        <w:rPr>
          <w:rFonts w:ascii="Times New Roman" w:eastAsia="Times New Roman" w:hAnsi="Times New Roman" w:cs="Times New Roman"/>
          <w:color w:val="000000"/>
          <w:sz w:val="24"/>
          <w:szCs w:val="24"/>
          <w:lang w:val="ro-RO"/>
        </w:rPr>
        <w:t>învățământul</w:t>
      </w:r>
      <w:r w:rsidRPr="00F55F68">
        <w:rPr>
          <w:rFonts w:ascii="Times New Roman" w:eastAsia="Times New Roman" w:hAnsi="Times New Roman" w:cs="Times New Roman"/>
          <w:color w:val="000000"/>
          <w:sz w:val="24"/>
          <w:szCs w:val="24"/>
          <w:lang w:val="ro-RO"/>
        </w:rPr>
        <w:t xml:space="preserve"> general se creează următoarele Consilii de etică:</w:t>
      </w:r>
      <w:r w:rsidRPr="00F55F68">
        <w:rPr>
          <w:rFonts w:ascii="Times New Roman" w:eastAsia="Times New Roman" w:hAnsi="Times New Roman" w:cs="Times New Roman"/>
          <w:color w:val="000000"/>
          <w:sz w:val="24"/>
          <w:szCs w:val="24"/>
          <w:lang w:val="ro-RO"/>
        </w:rPr>
        <w:br/>
        <w:t xml:space="preserve">    a) Consiliul de </w:t>
      </w:r>
      <w:r w:rsidR="005955A4">
        <w:rPr>
          <w:rFonts w:ascii="Times New Roman" w:eastAsia="Times New Roman" w:hAnsi="Times New Roman" w:cs="Times New Roman"/>
          <w:color w:val="000000"/>
          <w:sz w:val="24"/>
          <w:szCs w:val="24"/>
          <w:lang w:val="ro-RO"/>
        </w:rPr>
        <w:t>etică al instituţiei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xml:space="preserve">    b) Consiliul de etică al organului local de specialitate în domeniul </w:t>
      </w:r>
      <w:r w:rsidR="005955A4" w:rsidRPr="00F55F68">
        <w:rPr>
          <w:rFonts w:ascii="Times New Roman" w:eastAsia="Times New Roman" w:hAnsi="Times New Roman" w:cs="Times New Roman"/>
          <w:color w:val="000000"/>
          <w:sz w:val="24"/>
          <w:szCs w:val="24"/>
          <w:lang w:val="ro-RO"/>
        </w:rPr>
        <w:t>învățământului</w:t>
      </w:r>
      <w:r w:rsidRPr="00F55F68">
        <w:rPr>
          <w:rFonts w:ascii="Times New Roman" w:eastAsia="Times New Roman" w:hAnsi="Times New Roman" w:cs="Times New Roman"/>
          <w:color w:val="000000"/>
          <w:sz w:val="24"/>
          <w:szCs w:val="24"/>
          <w:lang w:val="ro-RO"/>
        </w:rPr>
        <w:t xml:space="preserve"> al administraţiei publice locale de nivelul al doilea şi al UTA Găgăuzia;</w:t>
      </w:r>
      <w:r w:rsidRPr="00F55F68">
        <w:rPr>
          <w:rFonts w:ascii="Times New Roman" w:eastAsia="Times New Roman" w:hAnsi="Times New Roman" w:cs="Times New Roman"/>
          <w:color w:val="000000"/>
          <w:sz w:val="24"/>
          <w:szCs w:val="24"/>
          <w:lang w:val="ro-RO"/>
        </w:rPr>
        <w:br/>
        <w:t>    c) Consiliul de etică al Inspectoratului Şcolar Naţional.</w:t>
      </w:r>
      <w:r w:rsidRPr="00F55F68">
        <w:rPr>
          <w:rFonts w:ascii="Times New Roman" w:eastAsia="Times New Roman" w:hAnsi="Times New Roman" w:cs="Times New Roman"/>
          <w:color w:val="000000"/>
          <w:sz w:val="24"/>
          <w:szCs w:val="24"/>
          <w:lang w:val="ro-RO"/>
        </w:rPr>
        <w:br/>
        <w:t xml:space="preserve">    2) În </w:t>
      </w:r>
      <w:r w:rsidR="005955A4" w:rsidRPr="00F55F68">
        <w:rPr>
          <w:rFonts w:ascii="Times New Roman" w:eastAsia="Times New Roman" w:hAnsi="Times New Roman" w:cs="Times New Roman"/>
          <w:color w:val="000000"/>
          <w:sz w:val="24"/>
          <w:szCs w:val="24"/>
          <w:lang w:val="ro-RO"/>
        </w:rPr>
        <w:t>învățământul</w:t>
      </w:r>
      <w:r w:rsidRPr="00F55F68">
        <w:rPr>
          <w:rFonts w:ascii="Times New Roman" w:eastAsia="Times New Roman" w:hAnsi="Times New Roman" w:cs="Times New Roman"/>
          <w:color w:val="000000"/>
          <w:sz w:val="24"/>
          <w:szCs w:val="24"/>
          <w:lang w:val="ro-RO"/>
        </w:rPr>
        <w:t xml:space="preserve"> profesional tehnic se creează Consiliul de </w:t>
      </w:r>
      <w:r w:rsidR="005955A4">
        <w:rPr>
          <w:rFonts w:ascii="Times New Roman" w:eastAsia="Times New Roman" w:hAnsi="Times New Roman" w:cs="Times New Roman"/>
          <w:color w:val="000000"/>
          <w:sz w:val="24"/>
          <w:szCs w:val="24"/>
          <w:lang w:val="ro-RO"/>
        </w:rPr>
        <w:t>etică al instituției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3) Președintele și secretarul Consiliului de etică vor fi aleși la prima ședință a acestuia.</w:t>
      </w:r>
      <w:r w:rsidRPr="00F55F68">
        <w:rPr>
          <w:rFonts w:ascii="Times New Roman" w:eastAsia="Times New Roman" w:hAnsi="Times New Roman" w:cs="Times New Roman"/>
          <w:color w:val="000000"/>
          <w:sz w:val="24"/>
          <w:szCs w:val="24"/>
          <w:lang w:val="ro-RO"/>
        </w:rPr>
        <w:br/>
        <w:t xml:space="preserve">    4) Suportul logistic necesar pentru activitatea Consiliilor de etică este asigurat de către instituţiile în care ele </w:t>
      </w:r>
      <w:r w:rsidR="005955A4" w:rsidRPr="00F55F68">
        <w:rPr>
          <w:rFonts w:ascii="Times New Roman" w:eastAsia="Times New Roman" w:hAnsi="Times New Roman" w:cs="Times New Roman"/>
          <w:color w:val="000000"/>
          <w:sz w:val="24"/>
          <w:szCs w:val="24"/>
          <w:lang w:val="ro-RO"/>
        </w:rPr>
        <w:t>sunt</w:t>
      </w:r>
      <w:r w:rsidRPr="00F55F68">
        <w:rPr>
          <w:rFonts w:ascii="Times New Roman" w:eastAsia="Times New Roman" w:hAnsi="Times New Roman" w:cs="Times New Roman"/>
          <w:color w:val="000000"/>
          <w:sz w:val="24"/>
          <w:szCs w:val="24"/>
          <w:lang w:val="ro-RO"/>
        </w:rPr>
        <w:t xml:space="preserve"> create.</w:t>
      </w:r>
      <w:r w:rsidRPr="00F55F68">
        <w:rPr>
          <w:rFonts w:ascii="Times New Roman" w:eastAsia="Times New Roman" w:hAnsi="Times New Roman" w:cs="Times New Roman"/>
          <w:color w:val="000000"/>
          <w:sz w:val="24"/>
          <w:szCs w:val="24"/>
          <w:lang w:val="ro-RO"/>
        </w:rPr>
        <w:br/>
      </w:r>
      <w:r w:rsidRPr="00F55F68">
        <w:rPr>
          <w:rFonts w:ascii="Times New Roman" w:eastAsia="Times New Roman" w:hAnsi="Times New Roman" w:cs="Times New Roman"/>
          <w:b/>
          <w:bCs/>
          <w:color w:val="000000"/>
          <w:sz w:val="24"/>
          <w:szCs w:val="24"/>
          <w:lang w:val="ro-RO"/>
        </w:rPr>
        <w:t>    13. Competenţele Consiliilor de etică</w:t>
      </w:r>
      <w:r w:rsidRPr="00F55F68">
        <w:rPr>
          <w:rFonts w:ascii="Times New Roman" w:eastAsia="Times New Roman" w:hAnsi="Times New Roman" w:cs="Times New Roman"/>
          <w:color w:val="000000"/>
          <w:sz w:val="24"/>
          <w:szCs w:val="24"/>
          <w:lang w:val="ro-RO"/>
        </w:rPr>
        <w:br/>
        <w:t>    1) Consiliile de etică au următoarele competenţe:</w:t>
      </w:r>
      <w:r w:rsidRPr="00F55F68">
        <w:rPr>
          <w:rFonts w:ascii="Times New Roman" w:eastAsia="Times New Roman" w:hAnsi="Times New Roman" w:cs="Times New Roman"/>
          <w:color w:val="000000"/>
          <w:sz w:val="24"/>
          <w:szCs w:val="24"/>
          <w:lang w:val="ro-RO"/>
        </w:rPr>
        <w:br/>
        <w:t>    a) examinează petiţiile, sesizările şi cererile depuse şi constată încălcări sau neîncălcări ale prevederilor prezentului Cod;</w:t>
      </w:r>
      <w:r w:rsidRPr="00F55F68">
        <w:rPr>
          <w:rFonts w:ascii="Times New Roman" w:eastAsia="Times New Roman" w:hAnsi="Times New Roman" w:cs="Times New Roman"/>
          <w:color w:val="000000"/>
          <w:sz w:val="24"/>
          <w:szCs w:val="24"/>
          <w:lang w:val="ro-RO"/>
        </w:rPr>
        <w:br/>
        <w:t>    b) desfăşoară anchete;</w:t>
      </w:r>
      <w:r w:rsidRPr="00F55F68">
        <w:rPr>
          <w:rFonts w:ascii="Times New Roman" w:eastAsia="Times New Roman" w:hAnsi="Times New Roman" w:cs="Times New Roman"/>
          <w:color w:val="000000"/>
          <w:sz w:val="24"/>
          <w:szCs w:val="24"/>
          <w:lang w:val="ro-RO"/>
        </w:rPr>
        <w:br/>
        <w:t xml:space="preserve">    c) înaintează conducătorilor instituţiilor de învățămînt, conducătorilor organelor locale de specialitate în domeniul </w:t>
      </w:r>
      <w:r w:rsidR="005955A4" w:rsidRPr="00F55F68">
        <w:rPr>
          <w:rFonts w:ascii="Times New Roman" w:eastAsia="Times New Roman" w:hAnsi="Times New Roman" w:cs="Times New Roman"/>
          <w:color w:val="000000"/>
          <w:sz w:val="24"/>
          <w:szCs w:val="24"/>
          <w:lang w:val="ro-RO"/>
        </w:rPr>
        <w:t>învățământului</w:t>
      </w:r>
      <w:r w:rsidRPr="00F55F68">
        <w:rPr>
          <w:rFonts w:ascii="Times New Roman" w:eastAsia="Times New Roman" w:hAnsi="Times New Roman" w:cs="Times New Roman"/>
          <w:color w:val="000000"/>
          <w:sz w:val="24"/>
          <w:szCs w:val="24"/>
          <w:lang w:val="ro-RO"/>
        </w:rPr>
        <w:t>, conducătorului Inspectoratului Naţional Şcolar propuneri privind sancţionarea angajaţilor din învățămînt care au admis încălcări ale prezentului Cod, deciziile fiind luate de către organul căruia i se atribuie dreptul de angajare;</w:t>
      </w:r>
      <w:r w:rsidRPr="00F55F68">
        <w:rPr>
          <w:rFonts w:ascii="Times New Roman" w:eastAsia="Times New Roman" w:hAnsi="Times New Roman" w:cs="Times New Roman"/>
          <w:color w:val="000000"/>
          <w:sz w:val="24"/>
          <w:szCs w:val="24"/>
          <w:lang w:val="ro-RO"/>
        </w:rPr>
        <w:br/>
        <w:t>    d) elaborează recomandări privind aplicarea prevederilor prezentului Cod;</w:t>
      </w:r>
      <w:r w:rsidRPr="00F55F68">
        <w:rPr>
          <w:rFonts w:ascii="Times New Roman" w:eastAsia="Times New Roman" w:hAnsi="Times New Roman" w:cs="Times New Roman"/>
          <w:color w:val="000000"/>
          <w:sz w:val="24"/>
          <w:szCs w:val="24"/>
          <w:lang w:val="ro-RO"/>
        </w:rPr>
        <w:br/>
        <w:t>    e) promovează exemplele de bune practici în atingerea scopului prezentului Cod.</w:t>
      </w:r>
      <w:r w:rsidRPr="00F55F68">
        <w:rPr>
          <w:rFonts w:ascii="Times New Roman" w:eastAsia="Times New Roman" w:hAnsi="Times New Roman" w:cs="Times New Roman"/>
          <w:color w:val="000000"/>
          <w:sz w:val="24"/>
          <w:szCs w:val="24"/>
          <w:lang w:val="ro-RO"/>
        </w:rPr>
        <w:br/>
      </w:r>
      <w:r w:rsidRPr="00F55F68">
        <w:rPr>
          <w:rFonts w:ascii="Times New Roman" w:eastAsia="Times New Roman" w:hAnsi="Times New Roman" w:cs="Times New Roman"/>
          <w:b/>
          <w:bCs/>
          <w:color w:val="000000"/>
          <w:sz w:val="24"/>
          <w:szCs w:val="24"/>
          <w:lang w:val="ro-RO"/>
        </w:rPr>
        <w:t>    14. Consiliul de etică al instituţiei de învățămînt</w:t>
      </w:r>
      <w:r w:rsidRPr="00F55F68">
        <w:rPr>
          <w:rFonts w:ascii="Times New Roman" w:eastAsia="Times New Roman" w:hAnsi="Times New Roman" w:cs="Times New Roman"/>
          <w:color w:val="000000"/>
          <w:sz w:val="24"/>
          <w:szCs w:val="24"/>
          <w:lang w:val="ro-RO"/>
        </w:rPr>
        <w:br/>
        <w:t xml:space="preserve">    1) Consiliul de </w:t>
      </w:r>
      <w:r w:rsidR="005955A4">
        <w:rPr>
          <w:rFonts w:ascii="Times New Roman" w:eastAsia="Times New Roman" w:hAnsi="Times New Roman" w:cs="Times New Roman"/>
          <w:color w:val="000000"/>
          <w:sz w:val="24"/>
          <w:szCs w:val="24"/>
          <w:lang w:val="ro-RO"/>
        </w:rPr>
        <w:t>etică al instituţiei de învățămâ</w:t>
      </w:r>
      <w:r w:rsidRPr="00F55F68">
        <w:rPr>
          <w:rFonts w:ascii="Times New Roman" w:eastAsia="Times New Roman" w:hAnsi="Times New Roman" w:cs="Times New Roman"/>
          <w:color w:val="000000"/>
          <w:sz w:val="24"/>
          <w:szCs w:val="24"/>
          <w:lang w:val="ro-RO"/>
        </w:rPr>
        <w:t>nt este format prin ordinul directorului instituției pentru un termen de doi ani și este alcătuit din 5 membri:</w:t>
      </w:r>
      <w:r w:rsidRPr="00F55F68">
        <w:rPr>
          <w:rFonts w:ascii="Times New Roman" w:eastAsia="Times New Roman" w:hAnsi="Times New Roman" w:cs="Times New Roman"/>
          <w:color w:val="000000"/>
          <w:sz w:val="24"/>
          <w:szCs w:val="24"/>
          <w:lang w:val="ro-RO"/>
        </w:rPr>
        <w:br/>
        <w:t>    a) un cadru de conducere, delegat de Consiliul de administrație;</w:t>
      </w:r>
      <w:r w:rsidRPr="00F55F68">
        <w:rPr>
          <w:rFonts w:ascii="Times New Roman" w:eastAsia="Times New Roman" w:hAnsi="Times New Roman" w:cs="Times New Roman"/>
          <w:color w:val="000000"/>
          <w:sz w:val="24"/>
          <w:szCs w:val="24"/>
          <w:lang w:val="ro-RO"/>
        </w:rPr>
        <w:br/>
        <w:t>    b) două cadre didactice, alese de Consiliul profesoral;</w:t>
      </w:r>
      <w:r w:rsidRPr="00F55F68">
        <w:rPr>
          <w:rFonts w:ascii="Times New Roman" w:eastAsia="Times New Roman" w:hAnsi="Times New Roman" w:cs="Times New Roman"/>
          <w:color w:val="000000"/>
          <w:sz w:val="24"/>
          <w:szCs w:val="24"/>
          <w:lang w:val="ro-RO"/>
        </w:rPr>
        <w:br/>
        <w:t>    c) un reprezentant al sindicatului din instituție;</w:t>
      </w:r>
      <w:r w:rsidRPr="00F55F68">
        <w:rPr>
          <w:rFonts w:ascii="Times New Roman" w:eastAsia="Times New Roman" w:hAnsi="Times New Roman" w:cs="Times New Roman"/>
          <w:color w:val="000000"/>
          <w:sz w:val="24"/>
          <w:szCs w:val="24"/>
          <w:lang w:val="ro-RO"/>
        </w:rPr>
        <w:br/>
        <w:t>    d) un părinte, ales de către adunarea generală a pă</w:t>
      </w:r>
      <w:r w:rsidR="005955A4">
        <w:rPr>
          <w:rFonts w:ascii="Times New Roman" w:eastAsia="Times New Roman" w:hAnsi="Times New Roman" w:cs="Times New Roman"/>
          <w:color w:val="000000"/>
          <w:sz w:val="24"/>
          <w:szCs w:val="24"/>
          <w:lang w:val="ro-RO"/>
        </w:rPr>
        <w:t>rinţilor instituţiei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w:t>
      </w:r>
      <w:r w:rsidRPr="00F55F68">
        <w:rPr>
          <w:rFonts w:ascii="Times New Roman" w:eastAsia="Times New Roman" w:hAnsi="Times New Roman" w:cs="Times New Roman"/>
          <w:b/>
          <w:bCs/>
          <w:color w:val="000000"/>
          <w:sz w:val="24"/>
          <w:szCs w:val="24"/>
          <w:lang w:val="ro-RO"/>
        </w:rPr>
        <w:t xml:space="preserve">15. Consiliul de etică al organului local de specialitate în domeniul </w:t>
      </w:r>
      <w:r w:rsidR="005955A4" w:rsidRPr="00F55F68">
        <w:rPr>
          <w:rFonts w:ascii="Times New Roman" w:eastAsia="Times New Roman" w:hAnsi="Times New Roman" w:cs="Times New Roman"/>
          <w:b/>
          <w:bCs/>
          <w:color w:val="000000"/>
          <w:sz w:val="24"/>
          <w:szCs w:val="24"/>
          <w:lang w:val="ro-RO"/>
        </w:rPr>
        <w:t>învățământului</w:t>
      </w:r>
      <w:r w:rsidRPr="00F55F68">
        <w:rPr>
          <w:rFonts w:ascii="Times New Roman" w:eastAsia="Times New Roman" w:hAnsi="Times New Roman" w:cs="Times New Roman"/>
          <w:color w:val="000000"/>
          <w:sz w:val="24"/>
          <w:szCs w:val="24"/>
          <w:lang w:val="ro-RO"/>
        </w:rPr>
        <w:br/>
        <w:t xml:space="preserve">    1) Consiliul de etică al organului local de specialitate în domeniul </w:t>
      </w:r>
      <w:r w:rsidR="005955A4" w:rsidRPr="00F55F68">
        <w:rPr>
          <w:rFonts w:ascii="Times New Roman" w:eastAsia="Times New Roman" w:hAnsi="Times New Roman" w:cs="Times New Roman"/>
          <w:color w:val="000000"/>
          <w:sz w:val="24"/>
          <w:szCs w:val="24"/>
          <w:lang w:val="ro-RO"/>
        </w:rPr>
        <w:t>învățământului</w:t>
      </w:r>
      <w:r w:rsidRPr="00F55F68">
        <w:rPr>
          <w:rFonts w:ascii="Times New Roman" w:eastAsia="Times New Roman" w:hAnsi="Times New Roman" w:cs="Times New Roman"/>
          <w:color w:val="000000"/>
          <w:sz w:val="24"/>
          <w:szCs w:val="24"/>
          <w:lang w:val="ro-RO"/>
        </w:rPr>
        <w:t xml:space="preserve"> este format din 7 membri:</w:t>
      </w:r>
      <w:r w:rsidRPr="00F55F68">
        <w:rPr>
          <w:rFonts w:ascii="Times New Roman" w:eastAsia="Times New Roman" w:hAnsi="Times New Roman" w:cs="Times New Roman"/>
          <w:color w:val="000000"/>
          <w:sz w:val="24"/>
          <w:szCs w:val="24"/>
          <w:lang w:val="ro-RO"/>
        </w:rPr>
        <w:br/>
        <w:t xml:space="preserve">    a) conducătorul sau adjunctul conducătorului organului local de specialitate în domeniul </w:t>
      </w:r>
      <w:r w:rsidR="005955A4" w:rsidRPr="00F55F68">
        <w:rPr>
          <w:rFonts w:ascii="Times New Roman" w:eastAsia="Times New Roman" w:hAnsi="Times New Roman" w:cs="Times New Roman"/>
          <w:color w:val="000000"/>
          <w:sz w:val="24"/>
          <w:szCs w:val="24"/>
          <w:lang w:val="ro-RO"/>
        </w:rPr>
        <w:t>învățământului</w:t>
      </w:r>
      <w:r w:rsidRPr="00F55F68">
        <w:rPr>
          <w:rFonts w:ascii="Times New Roman" w:eastAsia="Times New Roman" w:hAnsi="Times New Roman" w:cs="Times New Roman"/>
          <w:color w:val="000000"/>
          <w:sz w:val="24"/>
          <w:szCs w:val="24"/>
          <w:lang w:val="ro-RO"/>
        </w:rPr>
        <w:t>;</w:t>
      </w:r>
      <w:r w:rsidRPr="00F55F68">
        <w:rPr>
          <w:rFonts w:ascii="Times New Roman" w:eastAsia="Times New Roman" w:hAnsi="Times New Roman" w:cs="Times New Roman"/>
          <w:color w:val="000000"/>
          <w:sz w:val="24"/>
          <w:szCs w:val="24"/>
          <w:lang w:val="ro-RO"/>
        </w:rPr>
        <w:br/>
        <w:t>    b) un fun</w:t>
      </w:r>
      <w:r w:rsidR="005955A4">
        <w:rPr>
          <w:rFonts w:ascii="Times New Roman" w:eastAsia="Times New Roman" w:hAnsi="Times New Roman" w:cs="Times New Roman"/>
          <w:color w:val="000000"/>
          <w:sz w:val="24"/>
          <w:szCs w:val="24"/>
          <w:lang w:val="ro-RO"/>
        </w:rPr>
        <w:t>cționar al Direcției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c) doi directori desemnați de către Consiliul de admini</w:t>
      </w:r>
      <w:r w:rsidR="005955A4">
        <w:rPr>
          <w:rFonts w:ascii="Times New Roman" w:eastAsia="Times New Roman" w:hAnsi="Times New Roman" w:cs="Times New Roman"/>
          <w:color w:val="000000"/>
          <w:sz w:val="24"/>
          <w:szCs w:val="24"/>
          <w:lang w:val="ro-RO"/>
        </w:rPr>
        <w:t>strație al Direcției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xml:space="preserve">    d) trei cadre didactice delegate de organizaţiile teritoriale ale sindicatelor din domeniul </w:t>
      </w:r>
      <w:r w:rsidR="005955A4" w:rsidRPr="00F55F68">
        <w:rPr>
          <w:rFonts w:ascii="Times New Roman" w:eastAsia="Times New Roman" w:hAnsi="Times New Roman" w:cs="Times New Roman"/>
          <w:color w:val="000000"/>
          <w:sz w:val="24"/>
          <w:szCs w:val="24"/>
          <w:lang w:val="ro-RO"/>
        </w:rPr>
        <w:t>învățământului</w:t>
      </w:r>
      <w:r w:rsidRPr="00F55F68">
        <w:rPr>
          <w:rFonts w:ascii="Times New Roman" w:eastAsia="Times New Roman" w:hAnsi="Times New Roman" w:cs="Times New Roman"/>
          <w:color w:val="000000"/>
          <w:sz w:val="24"/>
          <w:szCs w:val="24"/>
          <w:lang w:val="ro-RO"/>
        </w:rPr>
        <w:t>.</w:t>
      </w:r>
      <w:r w:rsidRPr="00F55F68">
        <w:rPr>
          <w:rFonts w:ascii="Times New Roman" w:eastAsia="Times New Roman" w:hAnsi="Times New Roman" w:cs="Times New Roman"/>
          <w:color w:val="000000"/>
          <w:sz w:val="24"/>
          <w:szCs w:val="24"/>
          <w:lang w:val="ro-RO"/>
        </w:rPr>
        <w:br/>
      </w:r>
      <w:r w:rsidRPr="00F55F68">
        <w:rPr>
          <w:rFonts w:ascii="Times New Roman" w:eastAsia="Times New Roman" w:hAnsi="Times New Roman" w:cs="Times New Roman"/>
          <w:b/>
          <w:bCs/>
          <w:color w:val="000000"/>
          <w:sz w:val="24"/>
          <w:szCs w:val="24"/>
          <w:lang w:val="ro-RO"/>
        </w:rPr>
        <w:t>    16. Consiliul de etică al Inspectoratului Şcolar Naţional</w:t>
      </w:r>
      <w:r w:rsidRPr="00F55F68">
        <w:rPr>
          <w:rFonts w:ascii="Times New Roman" w:eastAsia="Times New Roman" w:hAnsi="Times New Roman" w:cs="Times New Roman"/>
          <w:color w:val="000000"/>
          <w:sz w:val="24"/>
          <w:szCs w:val="24"/>
          <w:lang w:val="ro-RO"/>
        </w:rPr>
        <w:br/>
        <w:t>    1) Consiliul de etică al Inspectoratului Şcolar Naţional este format din 7 membri:</w:t>
      </w:r>
      <w:r w:rsidRPr="00F55F68">
        <w:rPr>
          <w:rFonts w:ascii="Times New Roman" w:eastAsia="Times New Roman" w:hAnsi="Times New Roman" w:cs="Times New Roman"/>
          <w:color w:val="000000"/>
          <w:sz w:val="24"/>
          <w:szCs w:val="24"/>
          <w:lang w:val="ro-RO"/>
        </w:rPr>
        <w:br/>
        <w:t>    a) conducătorul sau adjunctul conducătorului Inspectoratului Şcolar Naţional;</w:t>
      </w:r>
      <w:r w:rsidRPr="00F55F68">
        <w:rPr>
          <w:rFonts w:ascii="Times New Roman" w:eastAsia="Times New Roman" w:hAnsi="Times New Roman" w:cs="Times New Roman"/>
          <w:color w:val="000000"/>
          <w:sz w:val="24"/>
          <w:szCs w:val="24"/>
          <w:lang w:val="ro-RO"/>
        </w:rPr>
        <w:br/>
        <w:t>    b) un funcționar al Inspectoratului Școlar Național</w:t>
      </w:r>
      <w:r w:rsidRPr="00F55F68">
        <w:rPr>
          <w:rFonts w:ascii="Times New Roman" w:eastAsia="Times New Roman" w:hAnsi="Times New Roman" w:cs="Times New Roman"/>
          <w:color w:val="000000"/>
          <w:sz w:val="24"/>
          <w:szCs w:val="24"/>
          <w:lang w:val="ro-RO"/>
        </w:rPr>
        <w:br/>
        <w:t>    c) un funcționar din cadrul Ministerului Educaţiei;</w:t>
      </w:r>
      <w:r w:rsidRPr="00F55F68">
        <w:rPr>
          <w:rFonts w:ascii="Times New Roman" w:eastAsia="Times New Roman" w:hAnsi="Times New Roman" w:cs="Times New Roman"/>
          <w:color w:val="000000"/>
          <w:sz w:val="24"/>
          <w:szCs w:val="24"/>
          <w:lang w:val="ro-RO"/>
        </w:rPr>
        <w:br/>
        <w:t xml:space="preserve">    d) două cadre didactice sau cadre didactice auxiliare, delegate de sindicatele din domeniul </w:t>
      </w:r>
      <w:r w:rsidR="005955A4" w:rsidRPr="00F55F68">
        <w:rPr>
          <w:rFonts w:ascii="Times New Roman" w:eastAsia="Times New Roman" w:hAnsi="Times New Roman" w:cs="Times New Roman"/>
          <w:color w:val="000000"/>
          <w:sz w:val="24"/>
          <w:szCs w:val="24"/>
          <w:lang w:val="ro-RO"/>
        </w:rPr>
        <w:t>învățământului</w:t>
      </w:r>
      <w:r w:rsidRPr="00F55F68">
        <w:rPr>
          <w:rFonts w:ascii="Times New Roman" w:eastAsia="Times New Roman" w:hAnsi="Times New Roman" w:cs="Times New Roman"/>
          <w:color w:val="000000"/>
          <w:sz w:val="24"/>
          <w:szCs w:val="24"/>
          <w:lang w:val="ro-RO"/>
        </w:rPr>
        <w:t>;</w:t>
      </w:r>
      <w:r w:rsidRPr="00F55F68">
        <w:rPr>
          <w:rFonts w:ascii="Times New Roman" w:eastAsia="Times New Roman" w:hAnsi="Times New Roman" w:cs="Times New Roman"/>
          <w:color w:val="000000"/>
          <w:sz w:val="24"/>
          <w:szCs w:val="24"/>
          <w:lang w:val="ro-RO"/>
        </w:rPr>
        <w:br/>
        <w:t>    e) doi reprezentanţi ai organizaţiilor neguvernamentale active în domeniul educaţiei, vizibile la nivel naţional.</w:t>
      </w:r>
      <w:r w:rsidRPr="00F55F68">
        <w:rPr>
          <w:rFonts w:ascii="Times New Roman" w:eastAsia="Times New Roman" w:hAnsi="Times New Roman" w:cs="Times New Roman"/>
          <w:color w:val="000000"/>
          <w:sz w:val="24"/>
          <w:szCs w:val="24"/>
          <w:lang w:val="ro-RO"/>
        </w:rPr>
        <w:br/>
      </w:r>
      <w:r w:rsidRPr="00F55F68">
        <w:rPr>
          <w:rFonts w:ascii="Times New Roman" w:eastAsia="Times New Roman" w:hAnsi="Times New Roman" w:cs="Times New Roman"/>
          <w:b/>
          <w:bCs/>
          <w:color w:val="000000"/>
          <w:sz w:val="24"/>
          <w:szCs w:val="24"/>
          <w:lang w:val="ro-RO"/>
        </w:rPr>
        <w:lastRenderedPageBreak/>
        <w:t>    17. Şedinţele Consiliilor de etică</w:t>
      </w:r>
      <w:r w:rsidRPr="00F55F68">
        <w:rPr>
          <w:rFonts w:ascii="Times New Roman" w:eastAsia="Times New Roman" w:hAnsi="Times New Roman" w:cs="Times New Roman"/>
          <w:color w:val="000000"/>
          <w:sz w:val="24"/>
          <w:szCs w:val="24"/>
          <w:lang w:val="ro-RO"/>
        </w:rPr>
        <w:br/>
        <w:t xml:space="preserve">    1) Şedinţele Consiliului de etică </w:t>
      </w:r>
      <w:r w:rsidR="005955A4" w:rsidRPr="00F55F68">
        <w:rPr>
          <w:rFonts w:ascii="Times New Roman" w:eastAsia="Times New Roman" w:hAnsi="Times New Roman" w:cs="Times New Roman"/>
          <w:color w:val="000000"/>
          <w:sz w:val="24"/>
          <w:szCs w:val="24"/>
          <w:lang w:val="ro-RO"/>
        </w:rPr>
        <w:t>sunt</w:t>
      </w:r>
      <w:r w:rsidRPr="00F55F68">
        <w:rPr>
          <w:rFonts w:ascii="Times New Roman" w:eastAsia="Times New Roman" w:hAnsi="Times New Roman" w:cs="Times New Roman"/>
          <w:color w:val="000000"/>
          <w:sz w:val="24"/>
          <w:szCs w:val="24"/>
          <w:lang w:val="ro-RO"/>
        </w:rPr>
        <w:t xml:space="preserve"> confidențiale.</w:t>
      </w:r>
      <w:r w:rsidRPr="00F55F68">
        <w:rPr>
          <w:rFonts w:ascii="Times New Roman" w:eastAsia="Times New Roman" w:hAnsi="Times New Roman" w:cs="Times New Roman"/>
          <w:color w:val="000000"/>
          <w:sz w:val="24"/>
          <w:szCs w:val="24"/>
          <w:lang w:val="ro-RO"/>
        </w:rPr>
        <w:br/>
        <w:t xml:space="preserve">    2) Ședințele Consiliului de etică </w:t>
      </w:r>
      <w:r w:rsidR="005955A4" w:rsidRPr="00F55F68">
        <w:rPr>
          <w:rFonts w:ascii="Times New Roman" w:eastAsia="Times New Roman" w:hAnsi="Times New Roman" w:cs="Times New Roman"/>
          <w:color w:val="000000"/>
          <w:sz w:val="24"/>
          <w:szCs w:val="24"/>
          <w:lang w:val="ro-RO"/>
        </w:rPr>
        <w:t>sunt</w:t>
      </w:r>
      <w:r w:rsidRPr="00F55F68">
        <w:rPr>
          <w:rFonts w:ascii="Times New Roman" w:eastAsia="Times New Roman" w:hAnsi="Times New Roman" w:cs="Times New Roman"/>
          <w:color w:val="000000"/>
          <w:sz w:val="24"/>
          <w:szCs w:val="24"/>
          <w:lang w:val="ro-RO"/>
        </w:rPr>
        <w:t xml:space="preserve"> deliberative dacă la ele participă cel puţin 2/3 din membrii acestuia. Deciziile Consiliului de etică se aprobă prin majoritatea simplă a voturilor membrilor acestuia. În caz de paritate de voturi, votul preşedintelui este decisiv.</w:t>
      </w:r>
    </w:p>
    <w:p w:rsidR="00AA021E" w:rsidRPr="00F55F68" w:rsidRDefault="00AA021E" w:rsidP="009D1022">
      <w:pPr>
        <w:spacing w:after="0" w:line="240" w:lineRule="auto"/>
        <w:jc w:val="center"/>
        <w:rPr>
          <w:rFonts w:ascii="Times New Roman" w:eastAsia="Times New Roman" w:hAnsi="Times New Roman" w:cs="Times New Roman"/>
          <w:color w:val="000000"/>
          <w:sz w:val="24"/>
          <w:szCs w:val="24"/>
          <w:lang w:val="ro-RO"/>
        </w:rPr>
      </w:pPr>
      <w:r w:rsidRPr="00F55F68">
        <w:rPr>
          <w:rFonts w:ascii="Times New Roman" w:eastAsia="Times New Roman" w:hAnsi="Times New Roman" w:cs="Times New Roman"/>
          <w:b/>
          <w:bCs/>
          <w:color w:val="000000"/>
          <w:sz w:val="24"/>
          <w:szCs w:val="24"/>
          <w:lang w:val="ro-RO"/>
        </w:rPr>
        <w:t>IV. RĂSPUNDEREA PRIVIND NERESPECTAREA </w:t>
      </w:r>
      <w:r w:rsidRPr="00F55F68">
        <w:rPr>
          <w:rFonts w:ascii="Times New Roman" w:eastAsia="Times New Roman" w:hAnsi="Times New Roman" w:cs="Times New Roman"/>
          <w:b/>
          <w:bCs/>
          <w:color w:val="000000"/>
          <w:sz w:val="24"/>
          <w:szCs w:val="24"/>
          <w:lang w:val="ro-RO"/>
        </w:rPr>
        <w:br/>
        <w:t>PREVEDERILOR CODULUI</w:t>
      </w:r>
    </w:p>
    <w:p w:rsidR="00F26427" w:rsidRPr="00F55F68" w:rsidRDefault="00AA021E" w:rsidP="009D1022">
      <w:pPr>
        <w:rPr>
          <w:lang w:val="ro-RO"/>
        </w:rPr>
      </w:pPr>
      <w:r w:rsidRPr="00F55F68">
        <w:rPr>
          <w:rFonts w:ascii="Times New Roman" w:eastAsia="Times New Roman" w:hAnsi="Times New Roman" w:cs="Times New Roman"/>
          <w:b/>
          <w:bCs/>
          <w:color w:val="000000"/>
          <w:sz w:val="24"/>
          <w:szCs w:val="24"/>
          <w:lang w:val="ro-RO"/>
        </w:rPr>
        <w:t>    18. Dreptul de a sesiza Consiliile de etică</w:t>
      </w:r>
      <w:r w:rsidRPr="00F55F68">
        <w:rPr>
          <w:rFonts w:ascii="Times New Roman" w:eastAsia="Times New Roman" w:hAnsi="Times New Roman" w:cs="Times New Roman"/>
          <w:color w:val="000000"/>
          <w:sz w:val="24"/>
          <w:szCs w:val="24"/>
          <w:lang w:val="ro-RO"/>
        </w:rPr>
        <w:br/>
        <w:t>    1) Orice persoană, participantă/implicată în mod direct sau indirect în activităţile din domeniul educaţional general și profesional tehnic, care consideră, în mod întemeiat, prin raportare la prevederile prezentului Cod, că este victima sau martorul unui comportament lipsit de etică profesională din partea unei/unor p</w:t>
      </w:r>
      <w:r w:rsidR="005955A4">
        <w:rPr>
          <w:rFonts w:ascii="Times New Roman" w:eastAsia="Times New Roman" w:hAnsi="Times New Roman" w:cs="Times New Roman"/>
          <w:color w:val="000000"/>
          <w:sz w:val="24"/>
          <w:szCs w:val="24"/>
          <w:lang w:val="ro-RO"/>
        </w:rPr>
        <w:t>ersoane din sistemul de învățămâ</w:t>
      </w:r>
      <w:r w:rsidRPr="00F55F68">
        <w:rPr>
          <w:rFonts w:ascii="Times New Roman" w:eastAsia="Times New Roman" w:hAnsi="Times New Roman" w:cs="Times New Roman"/>
          <w:color w:val="000000"/>
          <w:sz w:val="24"/>
          <w:szCs w:val="24"/>
          <w:lang w:val="ro-RO"/>
        </w:rPr>
        <w:t xml:space="preserve">nt general și profesional tehnic public sau privat, responsabile de instruire şi educaţie, are dreptul de a sesiza Consiliul de </w:t>
      </w:r>
      <w:r w:rsidR="005955A4">
        <w:rPr>
          <w:rFonts w:ascii="Times New Roman" w:eastAsia="Times New Roman" w:hAnsi="Times New Roman" w:cs="Times New Roman"/>
          <w:color w:val="000000"/>
          <w:sz w:val="24"/>
          <w:szCs w:val="24"/>
          <w:lang w:val="ro-RO"/>
        </w:rPr>
        <w:t>etică al instituţiei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xml:space="preserve">    2) Consiliul de etică al organului local de specialitate în domeniul </w:t>
      </w:r>
      <w:r w:rsidR="005955A4" w:rsidRPr="00F55F68">
        <w:rPr>
          <w:rFonts w:ascii="Times New Roman" w:eastAsia="Times New Roman" w:hAnsi="Times New Roman" w:cs="Times New Roman"/>
          <w:color w:val="000000"/>
          <w:sz w:val="24"/>
          <w:szCs w:val="24"/>
          <w:lang w:val="ro-RO"/>
        </w:rPr>
        <w:t>învățământului</w:t>
      </w:r>
      <w:r w:rsidRPr="00F55F68">
        <w:rPr>
          <w:rFonts w:ascii="Times New Roman" w:eastAsia="Times New Roman" w:hAnsi="Times New Roman" w:cs="Times New Roman"/>
          <w:color w:val="000000"/>
          <w:sz w:val="24"/>
          <w:szCs w:val="24"/>
          <w:lang w:val="ro-RO"/>
        </w:rPr>
        <w:t xml:space="preserve"> este sesizat în caz de dezacord cu decizia Consiliul de </w:t>
      </w:r>
      <w:r w:rsidR="005955A4">
        <w:rPr>
          <w:rFonts w:ascii="Times New Roman" w:eastAsia="Times New Roman" w:hAnsi="Times New Roman" w:cs="Times New Roman"/>
          <w:color w:val="000000"/>
          <w:sz w:val="24"/>
          <w:szCs w:val="24"/>
          <w:lang w:val="ro-RO"/>
        </w:rPr>
        <w:t>etică al instituţiei de învățămâ</w:t>
      </w:r>
      <w:r w:rsidRPr="00F55F68">
        <w:rPr>
          <w:rFonts w:ascii="Times New Roman" w:eastAsia="Times New Roman" w:hAnsi="Times New Roman" w:cs="Times New Roman"/>
          <w:color w:val="000000"/>
          <w:sz w:val="24"/>
          <w:szCs w:val="24"/>
          <w:lang w:val="ro-RO"/>
        </w:rPr>
        <w:t>nt, precum și în cazurile în care sesizarea se referă la cadrele de conduce</w:t>
      </w:r>
      <w:r w:rsidR="005955A4">
        <w:rPr>
          <w:rFonts w:ascii="Times New Roman" w:eastAsia="Times New Roman" w:hAnsi="Times New Roman" w:cs="Times New Roman"/>
          <w:color w:val="000000"/>
          <w:sz w:val="24"/>
          <w:szCs w:val="24"/>
          <w:lang w:val="ro-RO"/>
        </w:rPr>
        <w:t>re ale instituțiilor de învățămâ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3) Consiliul de etică al Inspectoratului Şcolar Naţional coordonează și monitorizează aplicarea uniformă a normelor de conduită morală și profesională în activ</w:t>
      </w:r>
      <w:r w:rsidR="005955A4">
        <w:rPr>
          <w:rFonts w:ascii="Times New Roman" w:eastAsia="Times New Roman" w:hAnsi="Times New Roman" w:cs="Times New Roman"/>
          <w:color w:val="000000"/>
          <w:sz w:val="24"/>
          <w:szCs w:val="24"/>
          <w:lang w:val="ro-RO"/>
        </w:rPr>
        <w:t>itatea instituțiilor de învățămâ</w:t>
      </w:r>
      <w:r w:rsidRPr="00F55F68">
        <w:rPr>
          <w:rFonts w:ascii="Times New Roman" w:eastAsia="Times New Roman" w:hAnsi="Times New Roman" w:cs="Times New Roman"/>
          <w:color w:val="000000"/>
          <w:sz w:val="24"/>
          <w:szCs w:val="24"/>
          <w:lang w:val="ro-RO"/>
        </w:rPr>
        <w:t>nt general.</w:t>
      </w:r>
      <w:r w:rsidRPr="00F55F68">
        <w:rPr>
          <w:rFonts w:ascii="Times New Roman" w:eastAsia="Times New Roman" w:hAnsi="Times New Roman" w:cs="Times New Roman"/>
          <w:color w:val="000000"/>
          <w:sz w:val="24"/>
          <w:szCs w:val="24"/>
          <w:lang w:val="ro-RO"/>
        </w:rPr>
        <w:br/>
      </w:r>
      <w:r w:rsidRPr="00F55F68">
        <w:rPr>
          <w:rFonts w:ascii="Times New Roman" w:eastAsia="Times New Roman" w:hAnsi="Times New Roman" w:cs="Times New Roman"/>
          <w:b/>
          <w:bCs/>
          <w:color w:val="000000"/>
          <w:sz w:val="24"/>
          <w:szCs w:val="24"/>
          <w:lang w:val="ro-RO"/>
        </w:rPr>
        <w:t>    19. Răspunderea în cazul încălcărilor prevederilor Codului</w:t>
      </w:r>
      <w:r w:rsidRPr="00F55F68">
        <w:rPr>
          <w:rFonts w:ascii="Times New Roman" w:eastAsia="Times New Roman" w:hAnsi="Times New Roman" w:cs="Times New Roman"/>
          <w:color w:val="000000"/>
          <w:sz w:val="24"/>
          <w:szCs w:val="24"/>
          <w:lang w:val="ro-RO"/>
        </w:rPr>
        <w:br/>
        <w:t>    În cazul încălcării prevederilor Codului, fapt dovedit în urma anchetei şi a audierilor efectuate de Consiliul de etică, acesta din urmă poate iniţia următoarele măsuri, în funcţie de gradul de încălcare a prevederilor Codului, de repetarea comportamentului respectiv:</w:t>
      </w:r>
      <w:r w:rsidRPr="00F55F68">
        <w:rPr>
          <w:rFonts w:ascii="Times New Roman" w:eastAsia="Times New Roman" w:hAnsi="Times New Roman" w:cs="Times New Roman"/>
          <w:color w:val="000000"/>
          <w:sz w:val="24"/>
          <w:szCs w:val="24"/>
          <w:lang w:val="ro-RO"/>
        </w:rPr>
        <w:br/>
        <w:t>    a) concilierea amiabilă cu partea reclamantă;</w:t>
      </w:r>
      <w:r w:rsidRPr="00F55F68">
        <w:rPr>
          <w:rFonts w:ascii="Times New Roman" w:eastAsia="Times New Roman" w:hAnsi="Times New Roman" w:cs="Times New Roman"/>
          <w:color w:val="000000"/>
          <w:sz w:val="24"/>
          <w:szCs w:val="24"/>
          <w:lang w:val="ro-RO"/>
        </w:rPr>
        <w:br/>
        <w:t xml:space="preserve">    b) atenţionarea colegială în cadrul Consiliului de etică şi informarea conducerii instituţiei de </w:t>
      </w:r>
      <w:r w:rsidR="005955A4">
        <w:rPr>
          <w:rFonts w:ascii="Times New Roman" w:eastAsia="Times New Roman" w:hAnsi="Times New Roman" w:cs="Times New Roman"/>
          <w:color w:val="000000"/>
          <w:sz w:val="24"/>
          <w:szCs w:val="24"/>
          <w:lang w:val="ro-RO"/>
        </w:rPr>
        <w:t>învățămâ</w:t>
      </w:r>
      <w:r w:rsidRPr="00F55F68">
        <w:rPr>
          <w:rFonts w:ascii="Times New Roman" w:eastAsia="Times New Roman" w:hAnsi="Times New Roman" w:cs="Times New Roman"/>
          <w:color w:val="000000"/>
          <w:sz w:val="24"/>
          <w:szCs w:val="24"/>
          <w:lang w:val="ro-RO"/>
        </w:rPr>
        <w:t>nt pentru luarea în considerare a neconformării persoanei respective cu prevederile Codului;</w:t>
      </w:r>
      <w:r w:rsidRPr="00F55F68">
        <w:rPr>
          <w:rFonts w:ascii="Times New Roman" w:eastAsia="Times New Roman" w:hAnsi="Times New Roman" w:cs="Times New Roman"/>
          <w:color w:val="000000"/>
          <w:sz w:val="24"/>
          <w:szCs w:val="24"/>
          <w:lang w:val="ro-RO"/>
        </w:rPr>
        <w:br/>
        <w:t>    c) propunerea de includere a persoanei respective într-un program de remediere comportamentală, prin consilierea şi monitorizarea sa pentru o perioadă decisă de către co</w:t>
      </w:r>
      <w:r w:rsidR="005955A4">
        <w:rPr>
          <w:rFonts w:ascii="Times New Roman" w:eastAsia="Times New Roman" w:hAnsi="Times New Roman" w:cs="Times New Roman"/>
          <w:color w:val="000000"/>
          <w:sz w:val="24"/>
          <w:szCs w:val="24"/>
          <w:lang w:val="ro-RO"/>
        </w:rPr>
        <w:t>nducerea instituţiei de învăţămâ</w:t>
      </w:r>
      <w:r w:rsidRPr="00F55F68">
        <w:rPr>
          <w:rFonts w:ascii="Times New Roman" w:eastAsia="Times New Roman" w:hAnsi="Times New Roman" w:cs="Times New Roman"/>
          <w:color w:val="000000"/>
          <w:sz w:val="24"/>
          <w:szCs w:val="24"/>
          <w:lang w:val="ro-RO"/>
        </w:rPr>
        <w:t>nt;</w:t>
      </w:r>
      <w:r w:rsidRPr="00F55F68">
        <w:rPr>
          <w:rFonts w:ascii="Times New Roman" w:eastAsia="Times New Roman" w:hAnsi="Times New Roman" w:cs="Times New Roman"/>
          <w:color w:val="000000"/>
          <w:sz w:val="24"/>
          <w:szCs w:val="24"/>
          <w:lang w:val="ro-RO"/>
        </w:rPr>
        <w:br/>
        <w:t>    d) în funcţie de gradul de încălcare a normelor Codului, poate propune co</w:t>
      </w:r>
      <w:r w:rsidR="005955A4">
        <w:rPr>
          <w:rFonts w:ascii="Times New Roman" w:eastAsia="Times New Roman" w:hAnsi="Times New Roman" w:cs="Times New Roman"/>
          <w:color w:val="000000"/>
          <w:sz w:val="24"/>
          <w:szCs w:val="24"/>
          <w:lang w:val="ro-RO"/>
        </w:rPr>
        <w:t>nducerii instituţiei de învățămâ</w:t>
      </w:r>
      <w:r w:rsidRPr="00F55F68">
        <w:rPr>
          <w:rFonts w:ascii="Times New Roman" w:eastAsia="Times New Roman" w:hAnsi="Times New Roman" w:cs="Times New Roman"/>
          <w:color w:val="000000"/>
          <w:sz w:val="24"/>
          <w:szCs w:val="24"/>
          <w:lang w:val="ro-RO"/>
        </w:rPr>
        <w:t>nt sancţionarea disciplinară a persoanei în cauză;</w:t>
      </w:r>
      <w:r w:rsidRPr="00F55F68">
        <w:rPr>
          <w:rFonts w:ascii="Times New Roman" w:eastAsia="Times New Roman" w:hAnsi="Times New Roman" w:cs="Times New Roman"/>
          <w:color w:val="000000"/>
          <w:sz w:val="24"/>
          <w:szCs w:val="24"/>
          <w:lang w:val="ro-RO"/>
        </w:rPr>
        <w:br/>
        <w:t>    e) în cazul unor încălcări contravenţionale sau penale, Consiliul de etică informează, după caz, co</w:t>
      </w:r>
      <w:r w:rsidR="005955A4">
        <w:rPr>
          <w:rFonts w:ascii="Times New Roman" w:eastAsia="Times New Roman" w:hAnsi="Times New Roman" w:cs="Times New Roman"/>
          <w:color w:val="000000"/>
          <w:sz w:val="24"/>
          <w:szCs w:val="24"/>
          <w:lang w:val="ro-RO"/>
        </w:rPr>
        <w:t>nducerea instituţiei de învăţămâ</w:t>
      </w:r>
      <w:r w:rsidRPr="00F55F68">
        <w:rPr>
          <w:rFonts w:ascii="Times New Roman" w:eastAsia="Times New Roman" w:hAnsi="Times New Roman" w:cs="Times New Roman"/>
          <w:color w:val="000000"/>
          <w:sz w:val="24"/>
          <w:szCs w:val="24"/>
          <w:lang w:val="ro-RO"/>
        </w:rPr>
        <w:t>nt, a organului local de specialitate sau a Inspectoratului Şcolar Naţional și se notifică instituţiile statului abilitate cu realizarea cercetării contravenţionale sau penale.</w:t>
      </w:r>
    </w:p>
    <w:sectPr w:rsidR="00F26427" w:rsidRPr="00F55F68" w:rsidSect="00C44E54">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19C"/>
    <w:multiLevelType w:val="multilevel"/>
    <w:tmpl w:val="97C6229A"/>
    <w:lvl w:ilvl="0">
      <w:start w:val="1"/>
      <w:numFmt w:val="decimal"/>
      <w:pStyle w:val="2"/>
      <w:lvlText w:val="%1"/>
      <w:lvlJc w:val="left"/>
      <w:pPr>
        <w:tabs>
          <w:tab w:val="num" w:pos="687"/>
        </w:tabs>
        <w:ind w:left="687" w:hanging="567"/>
      </w:pPr>
      <w:rPr>
        <w:rFonts w:hint="default"/>
      </w:rPr>
    </w:lvl>
    <w:lvl w:ilvl="1">
      <w:start w:val="1"/>
      <w:numFmt w:val="decimal"/>
      <w:pStyle w:val="3"/>
      <w:lvlText w:val="%1.%2."/>
      <w:lvlJc w:val="left"/>
      <w:pPr>
        <w:tabs>
          <w:tab w:val="num" w:pos="290"/>
        </w:tabs>
        <w:ind w:left="120" w:firstLine="0"/>
      </w:pPr>
      <w:rPr>
        <w:rFonts w:hint="default"/>
      </w:rPr>
    </w:lvl>
    <w:lvl w:ilvl="2">
      <w:start w:val="1"/>
      <w:numFmt w:val="decimal"/>
      <w:pStyle w:val="4"/>
      <w:lvlText w:val="%1.%2.%3."/>
      <w:lvlJc w:val="left"/>
      <w:pPr>
        <w:tabs>
          <w:tab w:val="num" w:pos="284"/>
        </w:tabs>
        <w:ind w:left="0" w:firstLine="0"/>
      </w:pPr>
      <w:rPr>
        <w:rFonts w:hint="default"/>
      </w:rPr>
    </w:lvl>
    <w:lvl w:ilvl="3">
      <w:start w:val="1"/>
      <w:numFmt w:val="decimal"/>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021E"/>
    <w:rsid w:val="0006279A"/>
    <w:rsid w:val="005955A4"/>
    <w:rsid w:val="006B51CC"/>
    <w:rsid w:val="009D1022"/>
    <w:rsid w:val="00AA021E"/>
    <w:rsid w:val="00C44E54"/>
    <w:rsid w:val="00DE406A"/>
    <w:rsid w:val="00F26427"/>
    <w:rsid w:val="00F55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21E"/>
    <w:rPr>
      <w:rFonts w:ascii="Calibri" w:hAnsi="Calibri"/>
    </w:rPr>
  </w:style>
  <w:style w:type="paragraph" w:styleId="1">
    <w:name w:val="heading 1"/>
    <w:basedOn w:val="a"/>
    <w:next w:val="a"/>
    <w:link w:val="10"/>
    <w:uiPriority w:val="9"/>
    <w:qFormat/>
    <w:rsid w:val="00DE4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Apple Heading 2"/>
    <w:basedOn w:val="a"/>
    <w:next w:val="a"/>
    <w:link w:val="20"/>
    <w:autoRedefine/>
    <w:qFormat/>
    <w:rsid w:val="00DE406A"/>
    <w:pPr>
      <w:numPr>
        <w:numId w:val="4"/>
      </w:numPr>
      <w:spacing w:before="120" w:after="0" w:line="240" w:lineRule="auto"/>
      <w:outlineLvl w:val="1"/>
    </w:pPr>
    <w:rPr>
      <w:rFonts w:ascii="Times New Roman Bold" w:eastAsia="Times New Roman" w:hAnsi="Times New Roman Bold" w:cs="Times New Roman"/>
      <w:b/>
      <w:caps/>
      <w:snapToGrid w:val="0"/>
      <w:spacing w:val="20"/>
      <w:sz w:val="28"/>
      <w:szCs w:val="20"/>
      <w:lang w:val="fr-FR"/>
    </w:rPr>
  </w:style>
  <w:style w:type="paragraph" w:styleId="3">
    <w:name w:val="heading 3"/>
    <w:basedOn w:val="a"/>
    <w:next w:val="a"/>
    <w:link w:val="30"/>
    <w:qFormat/>
    <w:rsid w:val="00DE406A"/>
    <w:pPr>
      <w:keepNext/>
      <w:numPr>
        <w:ilvl w:val="1"/>
        <w:numId w:val="4"/>
      </w:numPr>
      <w:spacing w:before="240" w:after="60" w:line="240" w:lineRule="auto"/>
      <w:outlineLvl w:val="2"/>
    </w:pPr>
    <w:rPr>
      <w:rFonts w:ascii="Cambria" w:eastAsia="Times New Roman" w:hAnsi="Cambria" w:cs="Times New Roman"/>
      <w:b/>
      <w:bCs/>
      <w:sz w:val="26"/>
      <w:szCs w:val="26"/>
      <w:lang w:val="en-GB" w:eastAsia="en-GB"/>
    </w:rPr>
  </w:style>
  <w:style w:type="paragraph" w:styleId="4">
    <w:name w:val="heading 4"/>
    <w:aliases w:val="Appl Heading 5"/>
    <w:basedOn w:val="a"/>
    <w:next w:val="a"/>
    <w:link w:val="40"/>
    <w:qFormat/>
    <w:rsid w:val="00DE406A"/>
    <w:pPr>
      <w:keepNext/>
      <w:numPr>
        <w:ilvl w:val="2"/>
        <w:numId w:val="4"/>
      </w:numPr>
      <w:spacing w:after="240" w:line="240" w:lineRule="auto"/>
      <w:outlineLvl w:val="3"/>
    </w:pPr>
    <w:rPr>
      <w:rFonts w:ascii="Times New Roman" w:eastAsia="Times New Roman" w:hAnsi="Times New Roman" w:cs="Times New Roman"/>
      <w:b/>
      <w:bCs/>
      <w:sz w:val="24"/>
      <w:szCs w:val="28"/>
      <w:lang w:val="en-GB" w:eastAsia="en-GB"/>
    </w:rPr>
  </w:style>
  <w:style w:type="paragraph" w:styleId="5">
    <w:name w:val="heading 5"/>
    <w:aliases w:val="Heading 4 bis"/>
    <w:basedOn w:val="a"/>
    <w:next w:val="a"/>
    <w:link w:val="50"/>
    <w:autoRedefine/>
    <w:qFormat/>
    <w:rsid w:val="00DE406A"/>
    <w:pPr>
      <w:keepNext/>
      <w:tabs>
        <w:tab w:val="num" w:pos="2880"/>
      </w:tabs>
      <w:spacing w:before="240" w:after="240" w:line="240" w:lineRule="auto"/>
      <w:outlineLvl w:val="4"/>
    </w:pPr>
    <w:rPr>
      <w:rFonts w:ascii="Times New Roman" w:eastAsia="Times New Roman" w:hAnsi="Times New Roman" w:cs="Times New Roman"/>
      <w:snapToGrid w:val="0"/>
      <w:sz w:val="28"/>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06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Apple Heading 2 Знак"/>
    <w:basedOn w:val="a0"/>
    <w:link w:val="2"/>
    <w:rsid w:val="00DE406A"/>
    <w:rPr>
      <w:rFonts w:ascii="Times New Roman Bold" w:eastAsia="Times New Roman" w:hAnsi="Times New Roman Bold" w:cs="Times New Roman"/>
      <w:b/>
      <w:caps/>
      <w:snapToGrid w:val="0"/>
      <w:spacing w:val="20"/>
      <w:sz w:val="28"/>
      <w:szCs w:val="20"/>
      <w:lang w:val="fr-FR"/>
    </w:rPr>
  </w:style>
  <w:style w:type="character" w:customStyle="1" w:styleId="30">
    <w:name w:val="Заголовок 3 Знак"/>
    <w:basedOn w:val="a0"/>
    <w:link w:val="3"/>
    <w:rsid w:val="00DE406A"/>
    <w:rPr>
      <w:rFonts w:ascii="Cambria" w:eastAsia="Times New Roman" w:hAnsi="Cambria" w:cs="Times New Roman"/>
      <w:b/>
      <w:bCs/>
      <w:sz w:val="26"/>
      <w:szCs w:val="26"/>
      <w:lang w:val="en-GB" w:eastAsia="en-GB"/>
    </w:rPr>
  </w:style>
  <w:style w:type="character" w:customStyle="1" w:styleId="40">
    <w:name w:val="Заголовок 4 Знак"/>
    <w:aliases w:val="Appl Heading 5 Знак"/>
    <w:basedOn w:val="a0"/>
    <w:link w:val="4"/>
    <w:rsid w:val="00DE406A"/>
    <w:rPr>
      <w:rFonts w:ascii="Times New Roman" w:eastAsia="Times New Roman" w:hAnsi="Times New Roman" w:cs="Times New Roman"/>
      <w:b/>
      <w:bCs/>
      <w:sz w:val="24"/>
      <w:szCs w:val="28"/>
      <w:lang w:val="en-GB" w:eastAsia="en-GB"/>
    </w:rPr>
  </w:style>
  <w:style w:type="character" w:customStyle="1" w:styleId="50">
    <w:name w:val="Заголовок 5 Знак"/>
    <w:aliases w:val="Heading 4 bis Знак"/>
    <w:basedOn w:val="a0"/>
    <w:link w:val="5"/>
    <w:rsid w:val="00DE406A"/>
    <w:rPr>
      <w:rFonts w:ascii="Times New Roman" w:eastAsia="Times New Roman" w:hAnsi="Times New Roman" w:cs="Times New Roman"/>
      <w:snapToGrid w:val="0"/>
      <w:sz w:val="28"/>
      <w:szCs w:val="20"/>
      <w:lang w:val="fr-FR"/>
    </w:rPr>
  </w:style>
  <w:style w:type="character" w:styleId="a3">
    <w:name w:val="Strong"/>
    <w:uiPriority w:val="22"/>
    <w:qFormat/>
    <w:rsid w:val="00DE406A"/>
    <w:rPr>
      <w:b/>
      <w:bCs/>
    </w:rPr>
  </w:style>
  <w:style w:type="paragraph" w:styleId="a4">
    <w:name w:val="No Spacing"/>
    <w:link w:val="a5"/>
    <w:uiPriority w:val="1"/>
    <w:qFormat/>
    <w:rsid w:val="00DE406A"/>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DE406A"/>
    <w:rPr>
      <w:rFonts w:ascii="Times New Roman" w:eastAsia="Times New Roman" w:hAnsi="Times New Roman" w:cs="Times New Roman"/>
      <w:sz w:val="24"/>
      <w:szCs w:val="24"/>
      <w:lang w:val="ru-RU" w:eastAsia="ru-RU"/>
    </w:rPr>
  </w:style>
  <w:style w:type="paragraph" w:styleId="a6">
    <w:name w:val="List Paragraph"/>
    <w:basedOn w:val="a"/>
    <w:link w:val="a7"/>
    <w:qFormat/>
    <w:rsid w:val="00DE406A"/>
    <w:pPr>
      <w:ind w:left="720"/>
      <w:contextualSpacing/>
    </w:pPr>
    <w:rPr>
      <w:rFonts w:cs="Times New Roman"/>
    </w:rPr>
  </w:style>
  <w:style w:type="character" w:customStyle="1" w:styleId="a7">
    <w:name w:val="Абзац списка Знак"/>
    <w:basedOn w:val="a0"/>
    <w:link w:val="a6"/>
    <w:rsid w:val="00DE406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1E"/>
    <w:rPr>
      <w:rFonts w:ascii="Calibri" w:hAnsi="Calibri"/>
    </w:rPr>
  </w:style>
  <w:style w:type="paragraph" w:styleId="Heading1">
    <w:name w:val="heading 1"/>
    <w:basedOn w:val="Normal"/>
    <w:next w:val="Normal"/>
    <w:link w:val="Heading1Char"/>
    <w:uiPriority w:val="9"/>
    <w:qFormat/>
    <w:rsid w:val="00DE4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pple Heading 2"/>
    <w:basedOn w:val="Normal"/>
    <w:next w:val="Normal"/>
    <w:link w:val="Heading2Char"/>
    <w:autoRedefine/>
    <w:qFormat/>
    <w:rsid w:val="00DE406A"/>
    <w:pPr>
      <w:numPr>
        <w:numId w:val="4"/>
      </w:numPr>
      <w:spacing w:before="120" w:after="0" w:line="240" w:lineRule="auto"/>
      <w:outlineLvl w:val="1"/>
    </w:pPr>
    <w:rPr>
      <w:rFonts w:ascii="Times New Roman Bold" w:eastAsia="Times New Roman" w:hAnsi="Times New Roman Bold" w:cs="Times New Roman"/>
      <w:b/>
      <w:caps/>
      <w:snapToGrid w:val="0"/>
      <w:spacing w:val="20"/>
      <w:sz w:val="28"/>
      <w:szCs w:val="20"/>
      <w:lang w:val="fr-FR"/>
    </w:rPr>
  </w:style>
  <w:style w:type="paragraph" w:styleId="Heading3">
    <w:name w:val="heading 3"/>
    <w:basedOn w:val="Normal"/>
    <w:next w:val="Normal"/>
    <w:link w:val="Heading3Char"/>
    <w:qFormat/>
    <w:rsid w:val="00DE406A"/>
    <w:pPr>
      <w:keepNext/>
      <w:numPr>
        <w:ilvl w:val="1"/>
        <w:numId w:val="4"/>
      </w:numPr>
      <w:spacing w:before="240" w:after="60" w:line="240" w:lineRule="auto"/>
      <w:outlineLvl w:val="2"/>
    </w:pPr>
    <w:rPr>
      <w:rFonts w:ascii="Cambria" w:eastAsia="Times New Roman" w:hAnsi="Cambria" w:cs="Times New Roman"/>
      <w:b/>
      <w:bCs/>
      <w:sz w:val="26"/>
      <w:szCs w:val="26"/>
      <w:lang w:val="en-GB" w:eastAsia="en-GB"/>
    </w:rPr>
  </w:style>
  <w:style w:type="paragraph" w:styleId="Heading4">
    <w:name w:val="heading 4"/>
    <w:aliases w:val="Appl Heading 5"/>
    <w:basedOn w:val="Normal"/>
    <w:next w:val="Normal"/>
    <w:link w:val="Heading4Char"/>
    <w:qFormat/>
    <w:rsid w:val="00DE406A"/>
    <w:pPr>
      <w:keepNext/>
      <w:numPr>
        <w:ilvl w:val="2"/>
        <w:numId w:val="4"/>
      </w:numPr>
      <w:spacing w:after="240" w:line="240" w:lineRule="auto"/>
      <w:outlineLvl w:val="3"/>
    </w:pPr>
    <w:rPr>
      <w:rFonts w:ascii="Times New Roman" w:eastAsia="Times New Roman" w:hAnsi="Times New Roman" w:cs="Times New Roman"/>
      <w:b/>
      <w:bCs/>
      <w:sz w:val="24"/>
      <w:szCs w:val="28"/>
      <w:lang w:val="en-GB" w:eastAsia="en-GB"/>
    </w:rPr>
  </w:style>
  <w:style w:type="paragraph" w:styleId="Heading5">
    <w:name w:val="heading 5"/>
    <w:aliases w:val="Heading 4 bis"/>
    <w:basedOn w:val="Normal"/>
    <w:next w:val="Normal"/>
    <w:link w:val="Heading5Char"/>
    <w:autoRedefine/>
    <w:qFormat/>
    <w:rsid w:val="00DE406A"/>
    <w:pPr>
      <w:keepNext/>
      <w:tabs>
        <w:tab w:val="num" w:pos="2880"/>
      </w:tabs>
      <w:spacing w:before="240" w:after="240" w:line="240" w:lineRule="auto"/>
      <w:outlineLvl w:val="4"/>
    </w:pPr>
    <w:rPr>
      <w:rFonts w:ascii="Times New Roman" w:eastAsia="Times New Roman" w:hAnsi="Times New Roman" w:cs="Times New Roman"/>
      <w:snapToGrid w:val="0"/>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pple Heading 2 Char"/>
    <w:basedOn w:val="DefaultParagraphFont"/>
    <w:link w:val="Heading2"/>
    <w:rsid w:val="00DE406A"/>
    <w:rPr>
      <w:rFonts w:ascii="Times New Roman Bold" w:eastAsia="Times New Roman" w:hAnsi="Times New Roman Bold" w:cs="Times New Roman"/>
      <w:b/>
      <w:caps/>
      <w:snapToGrid w:val="0"/>
      <w:spacing w:val="20"/>
      <w:sz w:val="28"/>
      <w:szCs w:val="20"/>
      <w:lang w:val="fr-FR"/>
    </w:rPr>
  </w:style>
  <w:style w:type="character" w:customStyle="1" w:styleId="Heading3Char">
    <w:name w:val="Heading 3 Char"/>
    <w:basedOn w:val="DefaultParagraphFont"/>
    <w:link w:val="Heading3"/>
    <w:rsid w:val="00DE406A"/>
    <w:rPr>
      <w:rFonts w:ascii="Cambria" w:eastAsia="Times New Roman" w:hAnsi="Cambria" w:cs="Times New Roman"/>
      <w:b/>
      <w:bCs/>
      <w:sz w:val="26"/>
      <w:szCs w:val="26"/>
      <w:lang w:val="en-GB" w:eastAsia="en-GB"/>
    </w:rPr>
  </w:style>
  <w:style w:type="character" w:customStyle="1" w:styleId="Heading4Char">
    <w:name w:val="Heading 4 Char"/>
    <w:aliases w:val="Appl Heading 5 Char"/>
    <w:basedOn w:val="DefaultParagraphFont"/>
    <w:link w:val="Heading4"/>
    <w:rsid w:val="00DE406A"/>
    <w:rPr>
      <w:rFonts w:ascii="Times New Roman" w:eastAsia="Times New Roman" w:hAnsi="Times New Roman" w:cs="Times New Roman"/>
      <w:b/>
      <w:bCs/>
      <w:sz w:val="24"/>
      <w:szCs w:val="28"/>
      <w:lang w:val="en-GB" w:eastAsia="en-GB"/>
    </w:rPr>
  </w:style>
  <w:style w:type="character" w:customStyle="1" w:styleId="Heading5Char">
    <w:name w:val="Heading 5 Char"/>
    <w:aliases w:val="Heading 4 bis Char"/>
    <w:basedOn w:val="DefaultParagraphFont"/>
    <w:link w:val="Heading5"/>
    <w:rsid w:val="00DE406A"/>
    <w:rPr>
      <w:rFonts w:ascii="Times New Roman" w:eastAsia="Times New Roman" w:hAnsi="Times New Roman" w:cs="Times New Roman"/>
      <w:snapToGrid w:val="0"/>
      <w:sz w:val="28"/>
      <w:szCs w:val="20"/>
      <w:lang w:val="fr-FR"/>
    </w:rPr>
  </w:style>
  <w:style w:type="character" w:styleId="Strong">
    <w:name w:val="Strong"/>
    <w:uiPriority w:val="22"/>
    <w:qFormat/>
    <w:rsid w:val="00DE406A"/>
    <w:rPr>
      <w:b/>
      <w:bCs/>
    </w:rPr>
  </w:style>
  <w:style w:type="paragraph" w:styleId="NoSpacing">
    <w:name w:val="No Spacing"/>
    <w:link w:val="NoSpacingChar"/>
    <w:uiPriority w:val="1"/>
    <w:qFormat/>
    <w:rsid w:val="00DE406A"/>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
    <w:uiPriority w:val="1"/>
    <w:locked/>
    <w:rsid w:val="00DE406A"/>
    <w:rPr>
      <w:rFonts w:ascii="Times New Roman" w:eastAsia="Times New Roman" w:hAnsi="Times New Roman" w:cs="Times New Roman"/>
      <w:sz w:val="24"/>
      <w:szCs w:val="24"/>
      <w:lang w:val="ru-RU" w:eastAsia="ru-RU"/>
    </w:rPr>
  </w:style>
  <w:style w:type="paragraph" w:styleId="ListParagraph">
    <w:name w:val="List Paragraph"/>
    <w:basedOn w:val="Normal"/>
    <w:link w:val="ListParagraphChar"/>
    <w:qFormat/>
    <w:rsid w:val="00DE406A"/>
    <w:pPr>
      <w:ind w:left="720"/>
      <w:contextualSpacing/>
    </w:pPr>
    <w:rPr>
      <w:rFonts w:cs="Times New Roman"/>
    </w:rPr>
  </w:style>
  <w:style w:type="character" w:customStyle="1" w:styleId="ListParagraphChar">
    <w:name w:val="List Paragraph Char"/>
    <w:basedOn w:val="DefaultParagraphFont"/>
    <w:link w:val="ListParagraph"/>
    <w:rsid w:val="00DE406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3673</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CIDDC</Company>
  <LinksUpToDate>false</LinksUpToDate>
  <CharactersWithSpaces>24561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 Gavriliuc</dc:creator>
  <cp:lastModifiedBy>Uzer</cp:lastModifiedBy>
  <cp:revision>5</cp:revision>
  <dcterms:created xsi:type="dcterms:W3CDTF">2017-09-15T13:32:00Z</dcterms:created>
  <dcterms:modified xsi:type="dcterms:W3CDTF">2020-03-10T10:39:00Z</dcterms:modified>
</cp:coreProperties>
</file>